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300" w:rsidRDefault="00460300" w:rsidP="007A3D8F">
      <w:pPr>
        <w:pStyle w:val="af"/>
        <w:spacing w:line="240" w:lineRule="auto"/>
        <w:ind w:left="567" w:firstLine="0"/>
        <w:rPr>
          <w:caps w:val="0"/>
          <w:color w:val="auto"/>
        </w:rPr>
      </w:pPr>
    </w:p>
    <w:p w:rsidR="00B57DEF" w:rsidRDefault="00B57DEF" w:rsidP="00B57DEF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B57DEF" w:rsidRDefault="00B57DEF" w:rsidP="00B57DEF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B57DEF" w:rsidRDefault="00B57DEF" w:rsidP="00B57DE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B57DEF" w:rsidRDefault="00B57DEF" w:rsidP="00B57DE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B57DEF" w:rsidRDefault="00B57DEF" w:rsidP="00B57DE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__________М.С.Жучкова</w:t>
      </w:r>
    </w:p>
    <w:p w:rsidR="00B57DEF" w:rsidRDefault="00B57DEF" w:rsidP="00B57DEF">
      <w:pPr>
        <w:rPr>
          <w:sz w:val="24"/>
          <w:szCs w:val="24"/>
        </w:rPr>
      </w:pPr>
    </w:p>
    <w:p w:rsidR="00B57DEF" w:rsidRDefault="00B57DEF" w:rsidP="00B57DEF">
      <w:pPr>
        <w:rPr>
          <w:sz w:val="24"/>
          <w:szCs w:val="24"/>
        </w:rPr>
      </w:pPr>
    </w:p>
    <w:p w:rsidR="00AD66D0" w:rsidRDefault="00B57DEF" w:rsidP="00B57DE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>абочая программа</w:t>
      </w:r>
    </w:p>
    <w:p w:rsidR="00B57DEF" w:rsidRPr="00DD58D7" w:rsidRDefault="00AD66D0" w:rsidP="00B57DE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</w:t>
      </w:r>
      <w:r w:rsidR="00B57DEF">
        <w:rPr>
          <w:b/>
          <w:sz w:val="44"/>
          <w:szCs w:val="44"/>
        </w:rPr>
        <w:t xml:space="preserve"> </w:t>
      </w:r>
      <w:r w:rsidR="00B57DEF" w:rsidRPr="00DD58D7">
        <w:rPr>
          <w:b/>
          <w:sz w:val="44"/>
          <w:szCs w:val="44"/>
        </w:rPr>
        <w:t>учебного предмета</w:t>
      </w:r>
    </w:p>
    <w:p w:rsidR="00B57DEF" w:rsidRDefault="00B57DEF" w:rsidP="00B57DE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«Русский</w:t>
      </w:r>
      <w:r w:rsidR="00AD66D0">
        <w:rPr>
          <w:b/>
          <w:sz w:val="44"/>
          <w:szCs w:val="44"/>
        </w:rPr>
        <w:t xml:space="preserve"> родной</w:t>
      </w:r>
      <w:r>
        <w:rPr>
          <w:b/>
          <w:sz w:val="44"/>
          <w:szCs w:val="44"/>
        </w:rPr>
        <w:t xml:space="preserve"> язык</w:t>
      </w:r>
      <w:r w:rsidRPr="00DD58D7">
        <w:rPr>
          <w:b/>
          <w:sz w:val="44"/>
          <w:szCs w:val="44"/>
        </w:rPr>
        <w:t>»</w:t>
      </w:r>
    </w:p>
    <w:p w:rsidR="00B57DEF" w:rsidRDefault="00AD66D0" w:rsidP="00B57DE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6</w:t>
      </w:r>
      <w:r w:rsidR="00B57DEF">
        <w:rPr>
          <w:b/>
          <w:sz w:val="44"/>
          <w:szCs w:val="44"/>
        </w:rPr>
        <w:t xml:space="preserve"> класс</w:t>
      </w:r>
    </w:p>
    <w:p w:rsidR="00AD66D0" w:rsidRDefault="00AD66D0" w:rsidP="00B57DEF">
      <w:pPr>
        <w:jc w:val="center"/>
        <w:rPr>
          <w:sz w:val="32"/>
          <w:szCs w:val="32"/>
        </w:rPr>
      </w:pPr>
      <w:r>
        <w:rPr>
          <w:sz w:val="32"/>
          <w:szCs w:val="32"/>
        </w:rPr>
        <w:t>Предметная линия «Русский родной язык»</w:t>
      </w:r>
    </w:p>
    <w:p w:rsidR="00AD66D0" w:rsidRDefault="00AD66D0" w:rsidP="00B57DEF">
      <w:pPr>
        <w:jc w:val="center"/>
        <w:rPr>
          <w:sz w:val="32"/>
          <w:szCs w:val="32"/>
        </w:rPr>
      </w:pPr>
      <w:r>
        <w:rPr>
          <w:sz w:val="32"/>
          <w:szCs w:val="32"/>
        </w:rPr>
        <w:t>О.М.Александрова, О.В.Загоровская, С.И.Богданов</w:t>
      </w:r>
    </w:p>
    <w:p w:rsidR="00AD66D0" w:rsidRPr="00AD66D0" w:rsidRDefault="00AD66D0" w:rsidP="00B57DEF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Просвещение 2022г</w:t>
      </w:r>
    </w:p>
    <w:p w:rsidR="00B57DEF" w:rsidRDefault="00B57DEF" w:rsidP="00B57DEF">
      <w:pPr>
        <w:jc w:val="center"/>
        <w:rPr>
          <w:b/>
          <w:sz w:val="44"/>
          <w:szCs w:val="44"/>
        </w:rPr>
      </w:pPr>
    </w:p>
    <w:p w:rsidR="00B57DEF" w:rsidRDefault="00B57DEF" w:rsidP="00B57DEF">
      <w:pPr>
        <w:jc w:val="center"/>
        <w:rPr>
          <w:b/>
          <w:sz w:val="44"/>
          <w:szCs w:val="44"/>
        </w:rPr>
      </w:pPr>
    </w:p>
    <w:p w:rsidR="00B57DEF" w:rsidRDefault="00B57DEF" w:rsidP="00B57DEF">
      <w:pPr>
        <w:jc w:val="center"/>
        <w:rPr>
          <w:b/>
          <w:sz w:val="44"/>
          <w:szCs w:val="44"/>
        </w:rPr>
      </w:pPr>
    </w:p>
    <w:p w:rsidR="00B57DEF" w:rsidRDefault="00B57DEF" w:rsidP="00B57DEF">
      <w:pPr>
        <w:jc w:val="center"/>
        <w:rPr>
          <w:sz w:val="44"/>
          <w:szCs w:val="44"/>
        </w:rPr>
      </w:pPr>
    </w:p>
    <w:p w:rsidR="00B57DEF" w:rsidRPr="00DD5047" w:rsidRDefault="00B57DEF" w:rsidP="00B57DEF">
      <w:pPr>
        <w:jc w:val="center"/>
        <w:rPr>
          <w:sz w:val="44"/>
          <w:szCs w:val="44"/>
        </w:rPr>
      </w:pPr>
    </w:p>
    <w:p w:rsidR="00B57DEF" w:rsidRDefault="00AD66D0" w:rsidP="00B57DEF">
      <w:pPr>
        <w:jc w:val="right"/>
        <w:rPr>
          <w:sz w:val="32"/>
          <w:szCs w:val="32"/>
        </w:rPr>
      </w:pPr>
      <w:r>
        <w:rPr>
          <w:sz w:val="32"/>
          <w:szCs w:val="32"/>
        </w:rPr>
        <w:t>У</w:t>
      </w:r>
      <w:r w:rsidR="00B57DEF">
        <w:rPr>
          <w:sz w:val="32"/>
          <w:szCs w:val="32"/>
        </w:rPr>
        <w:t>учитель : Клушина С.В.</w:t>
      </w:r>
    </w:p>
    <w:p w:rsidR="00B57DEF" w:rsidRDefault="00B57DEF" w:rsidP="00B57DEF">
      <w:pPr>
        <w:jc w:val="right"/>
        <w:rPr>
          <w:sz w:val="32"/>
          <w:szCs w:val="32"/>
        </w:rPr>
      </w:pPr>
    </w:p>
    <w:p w:rsidR="00B57DEF" w:rsidRDefault="00B57DEF" w:rsidP="00B57DEF">
      <w:pPr>
        <w:jc w:val="right"/>
        <w:rPr>
          <w:sz w:val="32"/>
          <w:szCs w:val="32"/>
        </w:rPr>
      </w:pPr>
    </w:p>
    <w:p w:rsidR="00B57DEF" w:rsidRDefault="00B57DEF" w:rsidP="00B57DEF">
      <w:pPr>
        <w:jc w:val="center"/>
        <w:rPr>
          <w:sz w:val="32"/>
          <w:szCs w:val="32"/>
        </w:rPr>
      </w:pPr>
      <w:r>
        <w:rPr>
          <w:sz w:val="32"/>
          <w:szCs w:val="32"/>
        </w:rPr>
        <w:t>2023 -2024 учебный год</w:t>
      </w:r>
    </w:p>
    <w:p w:rsidR="00B57DEF" w:rsidRPr="00996B83" w:rsidRDefault="00B57DEF" w:rsidP="00B57DEF">
      <w:pPr>
        <w:jc w:val="center"/>
        <w:rPr>
          <w:sz w:val="32"/>
          <w:szCs w:val="32"/>
        </w:rPr>
      </w:pPr>
    </w:p>
    <w:p w:rsidR="00B57DEF" w:rsidRPr="00B57DEF" w:rsidRDefault="00B57DEF" w:rsidP="00B57DEF">
      <w:pPr>
        <w:pStyle w:val="af"/>
        <w:spacing w:line="240" w:lineRule="auto"/>
        <w:ind w:left="284" w:hanging="567"/>
        <w:jc w:val="center"/>
        <w:rPr>
          <w:caps w:val="0"/>
          <w:color w:val="auto"/>
          <w:sz w:val="24"/>
          <w:szCs w:val="24"/>
        </w:rPr>
      </w:pPr>
    </w:p>
    <w:p w:rsidR="00460300" w:rsidRPr="00B57DEF" w:rsidRDefault="00460300" w:rsidP="00B57DEF">
      <w:pPr>
        <w:pStyle w:val="af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</w:p>
    <w:p w:rsidR="007A3D8F" w:rsidRPr="00B57DEF" w:rsidRDefault="007A3D8F" w:rsidP="00B57DEF">
      <w:pPr>
        <w:pStyle w:val="af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B57DEF">
        <w:rPr>
          <w:caps w:val="0"/>
          <w:color w:val="auto"/>
          <w:sz w:val="24"/>
          <w:szCs w:val="24"/>
        </w:rPr>
        <w:t>ПОЯСНИТЕЛЬНАЯ ЗАПИСКА</w:t>
      </w:r>
    </w:p>
    <w:p w:rsidR="00AD66D0" w:rsidRPr="00C55EAB" w:rsidRDefault="00B57DEF" w:rsidP="00AD66D0">
      <w:pPr>
        <w:spacing w:line="240" w:lineRule="atLeast"/>
        <w:ind w:left="-7" w:firstLine="853"/>
        <w:jc w:val="both"/>
        <w:rPr>
          <w:rFonts w:cs="Times New Roman"/>
          <w:spacing w:val="-20"/>
          <w:szCs w:val="28"/>
        </w:rPr>
      </w:pPr>
      <w:r w:rsidRPr="00B57DEF">
        <w:rPr>
          <w:rFonts w:cs="Times New Roman"/>
          <w:color w:val="000000"/>
          <w:sz w:val="24"/>
          <w:szCs w:val="24"/>
        </w:rPr>
        <w:t xml:space="preserve">   </w:t>
      </w:r>
      <w:r w:rsidR="00AD66D0" w:rsidRPr="006D21CE">
        <w:rPr>
          <w:rFonts w:cs="Times New Roman"/>
          <w:color w:val="000000"/>
          <w:spacing w:val="-20"/>
          <w:szCs w:val="28"/>
        </w:rPr>
        <w:t>Предлагаемая адаптированная рабочая прогр</w:t>
      </w:r>
      <w:r w:rsidR="00C929FB">
        <w:rPr>
          <w:rFonts w:cs="Times New Roman"/>
          <w:color w:val="000000"/>
          <w:spacing w:val="-20"/>
          <w:szCs w:val="28"/>
        </w:rPr>
        <w:t>амма предназначена для обучающего</w:t>
      </w:r>
      <w:bookmarkStart w:id="0" w:name="_GoBack"/>
      <w:bookmarkEnd w:id="0"/>
      <w:r w:rsidR="00AD66D0" w:rsidRPr="006D21CE">
        <w:rPr>
          <w:rFonts w:cs="Times New Roman"/>
          <w:color w:val="000000"/>
          <w:spacing w:val="-20"/>
          <w:szCs w:val="28"/>
        </w:rPr>
        <w:t xml:space="preserve">ся </w:t>
      </w:r>
      <w:r w:rsidR="00AD66D0">
        <w:rPr>
          <w:rFonts w:cs="Times New Roman"/>
          <w:color w:val="000000"/>
          <w:spacing w:val="-20"/>
          <w:szCs w:val="28"/>
        </w:rPr>
        <w:t xml:space="preserve">6 класса </w:t>
      </w:r>
      <w:r w:rsidR="00AD66D0">
        <w:rPr>
          <w:rFonts w:cs="Times New Roman"/>
          <w:spacing w:val="-20"/>
          <w:szCs w:val="28"/>
        </w:rPr>
        <w:t>с  ЗПР</w:t>
      </w:r>
      <w:r w:rsidR="00AD66D0" w:rsidRPr="006D21CE">
        <w:rPr>
          <w:rFonts w:cs="Times New Roman"/>
          <w:spacing w:val="-20"/>
          <w:szCs w:val="28"/>
        </w:rPr>
        <w:t xml:space="preserve">  МБОУ СОШ №3 в общеобразовательном классе в условиях инклюзивного образования,</w:t>
      </w:r>
      <w:r w:rsidR="00AD66D0">
        <w:rPr>
          <w:rFonts w:cs="Times New Roman"/>
          <w:spacing w:val="-20"/>
          <w:szCs w:val="28"/>
        </w:rPr>
        <w:t xml:space="preserve">  на основании  Федеральной  АООП ООО с ЗПР вариант </w:t>
      </w:r>
      <w:r w:rsidR="00AD66D0" w:rsidRPr="00AD66D0">
        <w:rPr>
          <w:rFonts w:cs="Times New Roman"/>
          <w:spacing w:val="-20"/>
          <w:szCs w:val="28"/>
        </w:rPr>
        <w:t>7</w:t>
      </w:r>
      <w:r w:rsidR="00AD66D0">
        <w:rPr>
          <w:rFonts w:cs="Times New Roman"/>
          <w:spacing w:val="-20"/>
          <w:szCs w:val="28"/>
        </w:rPr>
        <w:t xml:space="preserve"> в соответствии с ФГОС ООО </w:t>
      </w:r>
      <w:r w:rsidR="00AD66D0" w:rsidRPr="006D21CE">
        <w:rPr>
          <w:rFonts w:cs="Times New Roman"/>
          <w:spacing w:val="-20"/>
          <w:szCs w:val="28"/>
        </w:rPr>
        <w:t xml:space="preserve"> и особенностями ребенка с </w:t>
      </w:r>
      <w:r w:rsidR="00AD66D0">
        <w:rPr>
          <w:rFonts w:cs="Times New Roman"/>
          <w:spacing w:val="-20"/>
          <w:szCs w:val="28"/>
        </w:rPr>
        <w:t>ЗП</w:t>
      </w:r>
      <w:r w:rsidR="00AD66D0" w:rsidRPr="006D21CE">
        <w:rPr>
          <w:rFonts w:cs="Times New Roman"/>
          <w:spacing w:val="-20"/>
          <w:szCs w:val="28"/>
        </w:rPr>
        <w:t>Р с учетом коллегиального заключения Болховской ПМПК.</w:t>
      </w:r>
      <w:r w:rsidR="00AD66D0">
        <w:rPr>
          <w:rFonts w:cs="Times New Roman"/>
          <w:spacing w:val="-20"/>
          <w:szCs w:val="28"/>
        </w:rPr>
        <w:t xml:space="preserve">  (Протокол №  77 от 22.05.2023г)</w:t>
      </w:r>
    </w:p>
    <w:p w:rsidR="00AD66D0" w:rsidRPr="002113B7" w:rsidRDefault="00AD66D0" w:rsidP="00AD66D0">
      <w:pPr>
        <w:spacing w:line="240" w:lineRule="atLeast"/>
        <w:ind w:left="-7" w:firstLine="853"/>
        <w:jc w:val="both"/>
        <w:rPr>
          <w:i/>
          <w:spacing w:val="-20"/>
        </w:rPr>
      </w:pPr>
      <w:r w:rsidRPr="002113B7">
        <w:rPr>
          <w:i/>
          <w:spacing w:val="-20"/>
        </w:rPr>
        <w:t>Общая характеристика детей с ЗПР</w:t>
      </w:r>
    </w:p>
    <w:p w:rsidR="00AD66D0" w:rsidRPr="002113B7" w:rsidRDefault="00AD66D0" w:rsidP="00AD66D0">
      <w:pPr>
        <w:spacing w:line="240" w:lineRule="atLeast"/>
        <w:ind w:left="-7" w:firstLine="853"/>
        <w:jc w:val="both"/>
        <w:rPr>
          <w:spacing w:val="-20"/>
        </w:rPr>
      </w:pPr>
      <w:r w:rsidRPr="002113B7">
        <w:rPr>
          <w:spacing w:val="-20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:rsidR="00AD66D0" w:rsidRPr="002113B7" w:rsidRDefault="00AD66D0" w:rsidP="00AD66D0">
      <w:pPr>
        <w:spacing w:line="240" w:lineRule="atLeast"/>
        <w:jc w:val="both"/>
        <w:rPr>
          <w:color w:val="000000"/>
          <w:spacing w:val="-20"/>
        </w:rPr>
      </w:pPr>
      <w:r w:rsidRPr="002113B7">
        <w:rPr>
          <w:color w:val="000000"/>
          <w:spacing w:val="-20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AD66D0" w:rsidRPr="002113B7" w:rsidRDefault="00AD66D0" w:rsidP="00AD66D0">
      <w:pPr>
        <w:pStyle w:val="a6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</w:rPr>
        <w:t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:rsidR="00AD66D0" w:rsidRPr="002113B7" w:rsidRDefault="00AD66D0" w:rsidP="00AD66D0">
      <w:pPr>
        <w:pStyle w:val="a6"/>
        <w:shd w:val="clear" w:color="auto" w:fill="FFFFFF"/>
        <w:spacing w:line="240" w:lineRule="atLeast"/>
        <w:jc w:val="both"/>
        <w:rPr>
          <w:spacing w:val="-20"/>
          <w:sz w:val="22"/>
          <w:szCs w:val="22"/>
        </w:rPr>
      </w:pPr>
      <w:r w:rsidRPr="002113B7">
        <w:rPr>
          <w:spacing w:val="-20"/>
          <w:sz w:val="22"/>
          <w:szCs w:val="22"/>
          <w:shd w:val="clear" w:color="auto" w:fill="FFFFFF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B57DEF" w:rsidRDefault="00B57DEF" w:rsidP="00AD66D0"/>
    <w:p w:rsidR="00AD66D0" w:rsidRPr="00835D7A" w:rsidRDefault="00AD66D0" w:rsidP="00AD66D0">
      <w:pPr>
        <w:ind w:firstLine="709"/>
        <w:jc w:val="center"/>
        <w:rPr>
          <w:rFonts w:cs="Times New Roman"/>
          <w:b/>
          <w:bCs/>
          <w:caps/>
          <w:szCs w:val="28"/>
        </w:rPr>
      </w:pPr>
      <w:r>
        <w:rPr>
          <w:rFonts w:cs="Times New Roman"/>
          <w:b/>
          <w:bCs/>
          <w:szCs w:val="28"/>
        </w:rPr>
        <w:lastRenderedPageBreak/>
        <w:t>. СО</w:t>
      </w:r>
      <w:r w:rsidRPr="00835D7A">
        <w:rPr>
          <w:rFonts w:cs="Times New Roman"/>
          <w:b/>
          <w:bCs/>
          <w:caps/>
          <w:szCs w:val="28"/>
        </w:rPr>
        <w:t>держание учебного предмета</w:t>
      </w:r>
    </w:p>
    <w:p w:rsidR="00AD66D0" w:rsidRDefault="00AD66D0" w:rsidP="00AD66D0">
      <w:pPr>
        <w:ind w:firstLine="709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6 класс (17ч)</w:t>
      </w:r>
    </w:p>
    <w:p w:rsidR="00AD66D0" w:rsidRDefault="00AD66D0" w:rsidP="00AD66D0">
      <w:pPr>
        <w:ind w:firstLine="709"/>
        <w:rPr>
          <w:rFonts w:cs="Times New Roman"/>
          <w:b/>
          <w:bCs/>
          <w:szCs w:val="28"/>
        </w:rPr>
      </w:pPr>
      <w:r w:rsidRPr="00A5416C">
        <w:rPr>
          <w:rFonts w:cs="Times New Roman"/>
          <w:b/>
          <w:bCs/>
          <w:szCs w:val="28"/>
        </w:rPr>
        <w:t>Раздел 1. Язык</w:t>
      </w:r>
      <w:r>
        <w:rPr>
          <w:rFonts w:cs="Times New Roman"/>
          <w:b/>
          <w:bCs/>
          <w:szCs w:val="28"/>
        </w:rPr>
        <w:t xml:space="preserve"> и культура (7</w:t>
      </w:r>
      <w:r w:rsidRPr="00A5416C">
        <w:rPr>
          <w:rFonts w:cs="Times New Roman"/>
          <w:b/>
          <w:bCs/>
          <w:szCs w:val="28"/>
        </w:rPr>
        <w:t xml:space="preserve"> ч</w:t>
      </w:r>
      <w:r>
        <w:rPr>
          <w:rFonts w:cs="Times New Roman"/>
          <w:b/>
          <w:bCs/>
          <w:szCs w:val="28"/>
        </w:rPr>
        <w:t>)</w:t>
      </w:r>
    </w:p>
    <w:p w:rsidR="00AD66D0" w:rsidRPr="000B546B" w:rsidRDefault="00AD66D0" w:rsidP="00AD66D0">
      <w:pPr>
        <w:ind w:firstLine="709"/>
        <w:rPr>
          <w:rFonts w:cs="Times New Roman"/>
          <w:szCs w:val="28"/>
        </w:rPr>
      </w:pPr>
      <w:r w:rsidRPr="00230B1A">
        <w:rPr>
          <w:rFonts w:cs="Times New Roman"/>
          <w:szCs w:val="28"/>
        </w:rPr>
        <w:t>Роль родного языка в жизни человека.</w:t>
      </w:r>
      <w:r w:rsidRPr="000B546B">
        <w:rPr>
          <w:rFonts w:cs="Times New Roman"/>
          <w:szCs w:val="28"/>
        </w:rPr>
        <w:t xml:space="preserve"> Национально-культурное сво</w:t>
      </w:r>
      <w:r>
        <w:rPr>
          <w:rFonts w:cs="Times New Roman"/>
          <w:szCs w:val="28"/>
        </w:rPr>
        <w:t xml:space="preserve">еобразие диалектизмов. Диалекты </w:t>
      </w:r>
      <w:r w:rsidRPr="000B546B">
        <w:rPr>
          <w:rFonts w:cs="Times New Roman"/>
          <w:szCs w:val="28"/>
        </w:rPr>
        <w:t>как часть народной ку</w:t>
      </w:r>
      <w:r>
        <w:rPr>
          <w:rFonts w:cs="Times New Roman"/>
          <w:szCs w:val="28"/>
        </w:rPr>
        <w:t xml:space="preserve">льтуры. Диалектизмы Орловского края. Сведения о </w:t>
      </w:r>
      <w:r w:rsidRPr="000B546B">
        <w:rPr>
          <w:rFonts w:cs="Times New Roman"/>
          <w:szCs w:val="28"/>
        </w:rPr>
        <w:t>диалектных названиях предметов быт</w:t>
      </w:r>
      <w:r>
        <w:rPr>
          <w:rFonts w:cs="Times New Roman"/>
          <w:szCs w:val="28"/>
        </w:rPr>
        <w:t xml:space="preserve">а, значениях слов, понятиях, не </w:t>
      </w:r>
      <w:r w:rsidRPr="000B546B">
        <w:rPr>
          <w:rFonts w:cs="Times New Roman"/>
          <w:szCs w:val="28"/>
        </w:rPr>
        <w:t>свой</w:t>
      </w:r>
      <w:r>
        <w:rPr>
          <w:rFonts w:cs="Times New Roman"/>
          <w:szCs w:val="28"/>
        </w:rPr>
        <w:t xml:space="preserve">ственных литературному языку и </w:t>
      </w:r>
      <w:r w:rsidRPr="000B546B">
        <w:rPr>
          <w:rFonts w:cs="Times New Roman"/>
          <w:szCs w:val="28"/>
        </w:rPr>
        <w:t>несущих информацию о способах ведения хозяйства, особенностях семейного уклада, обрядах, обыч</w:t>
      </w:r>
      <w:r>
        <w:rPr>
          <w:rFonts w:cs="Times New Roman"/>
          <w:szCs w:val="28"/>
        </w:rPr>
        <w:t xml:space="preserve">аях, народном календаре и др. </w:t>
      </w:r>
      <w:r w:rsidRPr="000B546B">
        <w:rPr>
          <w:rFonts w:cs="Times New Roman"/>
          <w:szCs w:val="28"/>
        </w:rPr>
        <w:t>Использование диалектной лексики в произведениях художественной литературы.</w:t>
      </w:r>
    </w:p>
    <w:p w:rsidR="00AD66D0" w:rsidRPr="000B546B" w:rsidRDefault="00AD66D0" w:rsidP="00AD66D0">
      <w:pPr>
        <w:ind w:firstLine="709"/>
        <w:rPr>
          <w:rFonts w:cs="Times New Roman"/>
          <w:szCs w:val="28"/>
        </w:rPr>
      </w:pPr>
      <w:r w:rsidRPr="000B546B">
        <w:rPr>
          <w:rFonts w:cs="Times New Roman"/>
          <w:szCs w:val="28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</w:t>
      </w:r>
      <w:r>
        <w:rPr>
          <w:rFonts w:cs="Times New Roman"/>
          <w:szCs w:val="28"/>
        </w:rPr>
        <w:t xml:space="preserve">вянских и неславянских языков. </w:t>
      </w:r>
      <w:r w:rsidRPr="000B546B">
        <w:rPr>
          <w:rFonts w:cs="Times New Roman"/>
          <w:szCs w:val="28"/>
        </w:rPr>
        <w:t>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AD66D0" w:rsidRPr="000B546B" w:rsidRDefault="00AD66D0" w:rsidP="00AD66D0">
      <w:pPr>
        <w:ind w:firstLine="709"/>
        <w:rPr>
          <w:rFonts w:cs="Times New Roman"/>
          <w:szCs w:val="28"/>
        </w:rPr>
      </w:pPr>
      <w:r w:rsidRPr="000B546B">
        <w:rPr>
          <w:rFonts w:cs="Times New Roman"/>
          <w:szCs w:val="28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AD66D0" w:rsidRDefault="00AD66D0" w:rsidP="00AD66D0">
      <w:pPr>
        <w:ind w:firstLine="709"/>
        <w:rPr>
          <w:rFonts w:cs="Times New Roman"/>
          <w:szCs w:val="28"/>
        </w:rPr>
      </w:pPr>
      <w:r w:rsidRPr="000B546B">
        <w:rPr>
          <w:rFonts w:cs="Times New Roman"/>
          <w:szCs w:val="28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AD66D0" w:rsidRDefault="00AD66D0" w:rsidP="00AD66D0">
      <w:pPr>
        <w:ind w:firstLine="709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Раздел 2. Культура речи (10 ч)</w:t>
      </w:r>
    </w:p>
    <w:p w:rsidR="00AD66D0" w:rsidRPr="00ED665B" w:rsidRDefault="00AD66D0" w:rsidP="00AD66D0">
      <w:pPr>
        <w:ind w:firstLine="709"/>
        <w:rPr>
          <w:b/>
          <w:szCs w:val="28"/>
        </w:rPr>
      </w:pPr>
      <w:r w:rsidRPr="00A3188D">
        <w:rPr>
          <w:rFonts w:cs="Times New Roman"/>
          <w:b/>
          <w:bCs/>
          <w:szCs w:val="28"/>
        </w:rPr>
        <w:t>Основные орфоэпические нормы</w:t>
      </w:r>
      <w:r w:rsidRPr="00A3188D">
        <w:rPr>
          <w:rFonts w:cs="Times New Roman"/>
          <w:szCs w:val="28"/>
        </w:rPr>
        <w:t xml:space="preserve"> </w:t>
      </w:r>
      <w:r w:rsidRPr="00ED665B">
        <w:rPr>
          <w:rFonts w:cs="Times New Roman"/>
          <w:b/>
          <w:szCs w:val="28"/>
        </w:rPr>
        <w:t>современного русского литературного языка.</w:t>
      </w:r>
    </w:p>
    <w:p w:rsidR="00AD66D0" w:rsidRDefault="00AD66D0" w:rsidP="00AD66D0">
      <w:pPr>
        <w:ind w:firstLine="709"/>
        <w:rPr>
          <w:rFonts w:cs="Times New Roman"/>
          <w:szCs w:val="28"/>
        </w:rPr>
      </w:pPr>
      <w:r w:rsidRPr="000F6640">
        <w:rPr>
          <w:rFonts w:cs="Times New Roman"/>
          <w:szCs w:val="28"/>
        </w:rPr>
        <w:t>Произносительные различия</w:t>
      </w:r>
      <w:r>
        <w:rPr>
          <w:rFonts w:cs="Times New Roman"/>
          <w:szCs w:val="28"/>
        </w:rPr>
        <w:t xml:space="preserve"> в русском языке</w:t>
      </w:r>
      <w:r w:rsidRPr="000F6640">
        <w:rPr>
          <w:rFonts w:cs="Times New Roman"/>
          <w:szCs w:val="28"/>
        </w:rPr>
        <w:t>, обусловленные темпом речи.</w:t>
      </w:r>
      <w:r>
        <w:rPr>
          <w:rFonts w:cs="Times New Roman"/>
          <w:szCs w:val="28"/>
        </w:rPr>
        <w:t xml:space="preserve"> </w:t>
      </w:r>
      <w:r w:rsidRPr="003E3DFB">
        <w:rPr>
          <w:rFonts w:cs="Times New Roman"/>
          <w:szCs w:val="28"/>
        </w:rPr>
        <w:t>Стилистические особ</w:t>
      </w:r>
      <w:r>
        <w:rPr>
          <w:rFonts w:cs="Times New Roman"/>
          <w:szCs w:val="28"/>
        </w:rPr>
        <w:t>енности произношения и ударения (</w:t>
      </w:r>
      <w:r w:rsidRPr="003E3DFB">
        <w:rPr>
          <w:rFonts w:cs="Times New Roman"/>
          <w:szCs w:val="28"/>
        </w:rPr>
        <w:t>литературные‚ разговорные‚ устарелые и профессиональные</w:t>
      </w:r>
      <w:r>
        <w:rPr>
          <w:rFonts w:cs="Times New Roman"/>
          <w:szCs w:val="28"/>
        </w:rPr>
        <w:t xml:space="preserve">). </w:t>
      </w:r>
      <w:r w:rsidRPr="000F6640">
        <w:rPr>
          <w:rFonts w:cs="Times New Roman"/>
          <w:szCs w:val="28"/>
        </w:rPr>
        <w:t>Нормы произношения</w:t>
      </w:r>
      <w:r>
        <w:rPr>
          <w:rFonts w:cs="Times New Roman"/>
          <w:szCs w:val="28"/>
        </w:rPr>
        <w:t xml:space="preserve"> </w:t>
      </w:r>
      <w:r w:rsidRPr="000F6640">
        <w:rPr>
          <w:rFonts w:cs="Times New Roman"/>
          <w:szCs w:val="28"/>
        </w:rPr>
        <w:t>отдельных грамматических форм</w:t>
      </w:r>
      <w:r>
        <w:rPr>
          <w:rFonts w:cs="Times New Roman"/>
          <w:szCs w:val="28"/>
        </w:rPr>
        <w:t>;</w:t>
      </w:r>
      <w:r w:rsidRPr="000F6640">
        <w:rPr>
          <w:rFonts w:cs="Times New Roman"/>
          <w:szCs w:val="28"/>
        </w:rPr>
        <w:t xml:space="preserve"> заимствованных слов</w:t>
      </w:r>
      <w:r>
        <w:rPr>
          <w:rFonts w:cs="Times New Roman"/>
          <w:szCs w:val="28"/>
        </w:rPr>
        <w:t xml:space="preserve">: </w:t>
      </w:r>
      <w:r w:rsidRPr="000F6640">
        <w:rPr>
          <w:rFonts w:cs="Times New Roman"/>
          <w:szCs w:val="28"/>
        </w:rPr>
        <w:t>ударение в форме</w:t>
      </w:r>
      <w:r>
        <w:rPr>
          <w:rFonts w:cs="Times New Roman"/>
          <w:szCs w:val="28"/>
        </w:rPr>
        <w:t xml:space="preserve"> род.п. мн.ч. существительных</w:t>
      </w:r>
      <w:r w:rsidRPr="000F6640">
        <w:rPr>
          <w:rFonts w:cs="Times New Roman"/>
          <w:szCs w:val="28"/>
        </w:rPr>
        <w:t>;</w:t>
      </w:r>
      <w:r>
        <w:rPr>
          <w:rFonts w:cs="Times New Roman"/>
          <w:szCs w:val="28"/>
        </w:rPr>
        <w:t xml:space="preserve"> </w:t>
      </w:r>
      <w:r w:rsidRPr="000F6640">
        <w:rPr>
          <w:rFonts w:cs="Times New Roman"/>
          <w:szCs w:val="28"/>
        </w:rPr>
        <w:t>ударение в кратких формах прилагательных;</w:t>
      </w:r>
      <w:r>
        <w:rPr>
          <w:rFonts w:cs="Times New Roman"/>
          <w:szCs w:val="28"/>
        </w:rPr>
        <w:t xml:space="preserve"> п</w:t>
      </w:r>
      <w:r w:rsidRPr="000F6640">
        <w:rPr>
          <w:rFonts w:cs="Times New Roman"/>
          <w:szCs w:val="28"/>
        </w:rPr>
        <w:t>одвижное ударение в глаголах;</w:t>
      </w:r>
      <w:r>
        <w:rPr>
          <w:rFonts w:cs="Times New Roman"/>
          <w:szCs w:val="28"/>
        </w:rPr>
        <w:t xml:space="preserve"> </w:t>
      </w:r>
      <w:r w:rsidRPr="000F6640">
        <w:rPr>
          <w:rFonts w:cs="Times New Roman"/>
          <w:szCs w:val="28"/>
        </w:rPr>
        <w:t xml:space="preserve">ударение в формах глагола </w:t>
      </w:r>
      <w:r w:rsidRPr="00A668D5">
        <w:rPr>
          <w:rFonts w:cs="Times New Roman"/>
          <w:szCs w:val="28"/>
        </w:rPr>
        <w:t>прошедшего времени</w:t>
      </w:r>
      <w:r w:rsidRPr="000F6640">
        <w:rPr>
          <w:rFonts w:cs="Times New Roman"/>
          <w:szCs w:val="28"/>
        </w:rPr>
        <w:t>;</w:t>
      </w:r>
      <w:r>
        <w:rPr>
          <w:rFonts w:cs="Times New Roman"/>
          <w:szCs w:val="28"/>
        </w:rPr>
        <w:t xml:space="preserve"> </w:t>
      </w:r>
      <w:r w:rsidRPr="000F6640">
        <w:rPr>
          <w:rFonts w:cs="Times New Roman"/>
          <w:szCs w:val="28"/>
        </w:rPr>
        <w:t>ударение</w:t>
      </w:r>
      <w:r>
        <w:rPr>
          <w:rFonts w:cs="Times New Roman"/>
          <w:szCs w:val="28"/>
        </w:rPr>
        <w:t xml:space="preserve"> в</w:t>
      </w:r>
      <w:r w:rsidRPr="000F6640">
        <w:rPr>
          <w:rFonts w:cs="Times New Roman"/>
          <w:szCs w:val="28"/>
        </w:rPr>
        <w:t xml:space="preserve"> возвратных глагол</w:t>
      </w:r>
      <w:r>
        <w:rPr>
          <w:rFonts w:cs="Times New Roman"/>
          <w:szCs w:val="28"/>
        </w:rPr>
        <w:t>ах</w:t>
      </w:r>
      <w:r w:rsidRPr="000F6640">
        <w:rPr>
          <w:rFonts w:cs="Times New Roman"/>
          <w:szCs w:val="28"/>
        </w:rPr>
        <w:t xml:space="preserve"> в формах </w:t>
      </w:r>
      <w:r w:rsidRPr="00A668D5">
        <w:rPr>
          <w:rFonts w:cs="Times New Roman"/>
          <w:szCs w:val="28"/>
        </w:rPr>
        <w:t>пр</w:t>
      </w:r>
      <w:r>
        <w:rPr>
          <w:rFonts w:cs="Times New Roman"/>
          <w:szCs w:val="28"/>
        </w:rPr>
        <w:t xml:space="preserve">ошедшего </w:t>
      </w:r>
      <w:r w:rsidRPr="00A668D5">
        <w:rPr>
          <w:rFonts w:cs="Times New Roman"/>
          <w:szCs w:val="28"/>
        </w:rPr>
        <w:t>вр</w:t>
      </w:r>
      <w:r>
        <w:rPr>
          <w:rFonts w:cs="Times New Roman"/>
          <w:szCs w:val="28"/>
        </w:rPr>
        <w:t xml:space="preserve">емени </w:t>
      </w:r>
      <w:r w:rsidRPr="000F6640">
        <w:rPr>
          <w:rFonts w:cs="Times New Roman"/>
          <w:szCs w:val="28"/>
        </w:rPr>
        <w:t xml:space="preserve">м.р.; ударение в формах глаголов II спр. на –ить; </w:t>
      </w:r>
      <w:r>
        <w:rPr>
          <w:rFonts w:cs="Times New Roman"/>
          <w:szCs w:val="28"/>
        </w:rPr>
        <w:t>глаголы звон</w:t>
      </w:r>
      <w:r w:rsidRPr="00133CDB">
        <w:rPr>
          <w:rFonts w:cs="Times New Roman"/>
          <w:b/>
          <w:bCs/>
          <w:szCs w:val="28"/>
        </w:rPr>
        <w:t>и</w:t>
      </w:r>
      <w:r>
        <w:rPr>
          <w:rFonts w:cs="Times New Roman"/>
          <w:szCs w:val="28"/>
        </w:rPr>
        <w:t>ть, включ</w:t>
      </w:r>
      <w:r w:rsidRPr="00133CDB">
        <w:rPr>
          <w:rFonts w:cs="Times New Roman"/>
          <w:b/>
          <w:bCs/>
          <w:szCs w:val="28"/>
        </w:rPr>
        <w:t>и</w:t>
      </w:r>
      <w:r>
        <w:rPr>
          <w:rFonts w:cs="Times New Roman"/>
          <w:szCs w:val="28"/>
        </w:rPr>
        <w:t xml:space="preserve">ть и др. </w:t>
      </w:r>
      <w:r w:rsidRPr="000F6640">
        <w:rPr>
          <w:rFonts w:cs="Times New Roman"/>
          <w:szCs w:val="28"/>
        </w:rPr>
        <w:t>Варианты ударения внутри нормы</w:t>
      </w:r>
      <w:r>
        <w:rPr>
          <w:rFonts w:cs="Times New Roman"/>
          <w:szCs w:val="28"/>
        </w:rPr>
        <w:t>: б</w:t>
      </w:r>
      <w:r>
        <w:rPr>
          <w:rFonts w:cs="Times New Roman"/>
          <w:b/>
          <w:bCs/>
          <w:szCs w:val="28"/>
        </w:rPr>
        <w:t>а</w:t>
      </w:r>
      <w:r>
        <w:rPr>
          <w:rFonts w:cs="Times New Roman"/>
          <w:szCs w:val="28"/>
        </w:rPr>
        <w:t>ловать – балов</w:t>
      </w:r>
      <w:r>
        <w:rPr>
          <w:rFonts w:cs="Times New Roman"/>
          <w:b/>
          <w:bCs/>
          <w:szCs w:val="28"/>
        </w:rPr>
        <w:t>а</w:t>
      </w:r>
      <w:r>
        <w:rPr>
          <w:rFonts w:cs="Times New Roman"/>
          <w:szCs w:val="28"/>
        </w:rPr>
        <w:t>ть, обесп</w:t>
      </w:r>
      <w:r w:rsidRPr="00133CDB">
        <w:rPr>
          <w:rFonts w:cs="Times New Roman"/>
          <w:b/>
          <w:bCs/>
          <w:szCs w:val="28"/>
        </w:rPr>
        <w:t>е</w:t>
      </w:r>
      <w:r>
        <w:rPr>
          <w:rFonts w:cs="Times New Roman"/>
          <w:szCs w:val="28"/>
        </w:rPr>
        <w:t>чение – обеспеч</w:t>
      </w:r>
      <w:r w:rsidRPr="00133CDB">
        <w:rPr>
          <w:rFonts w:cs="Times New Roman"/>
          <w:b/>
          <w:bCs/>
          <w:szCs w:val="28"/>
        </w:rPr>
        <w:t>е</w:t>
      </w:r>
      <w:r>
        <w:rPr>
          <w:rFonts w:cs="Times New Roman"/>
          <w:szCs w:val="28"/>
        </w:rPr>
        <w:t>ние.</w:t>
      </w:r>
    </w:p>
    <w:p w:rsidR="00AD66D0" w:rsidRPr="000327F0" w:rsidRDefault="00AD66D0" w:rsidP="00AD66D0">
      <w:pPr>
        <w:ind w:firstLine="709"/>
        <w:rPr>
          <w:rFonts w:cs="Times New Roman"/>
          <w:szCs w:val="28"/>
        </w:rPr>
      </w:pPr>
      <w:r w:rsidRPr="00A3188D">
        <w:rPr>
          <w:rFonts w:cs="Times New Roman"/>
          <w:b/>
          <w:bCs/>
          <w:szCs w:val="28"/>
        </w:rPr>
        <w:t xml:space="preserve">Основные лексические нормы </w:t>
      </w:r>
      <w:r w:rsidRPr="00812A5F">
        <w:rPr>
          <w:rFonts w:cs="Times New Roman"/>
          <w:b/>
          <w:bCs/>
          <w:szCs w:val="28"/>
        </w:rPr>
        <w:t xml:space="preserve">современного </w:t>
      </w:r>
      <w:r w:rsidRPr="00A3188D">
        <w:rPr>
          <w:rFonts w:cs="Times New Roman"/>
          <w:b/>
          <w:bCs/>
          <w:szCs w:val="28"/>
        </w:rPr>
        <w:t>русского литературного языка</w:t>
      </w:r>
      <w:r>
        <w:rPr>
          <w:rFonts w:cs="Times New Roman"/>
          <w:b/>
          <w:bCs/>
          <w:szCs w:val="28"/>
        </w:rPr>
        <w:t>.</w:t>
      </w:r>
      <w:r w:rsidRPr="00343495">
        <w:rPr>
          <w:rFonts w:cs="Times New Roman"/>
          <w:szCs w:val="28"/>
        </w:rPr>
        <w:t xml:space="preserve"> </w:t>
      </w:r>
      <w:r w:rsidRPr="00A3188D">
        <w:rPr>
          <w:rFonts w:cs="Times New Roman"/>
          <w:szCs w:val="28"/>
        </w:rPr>
        <w:t xml:space="preserve">Лексические нормы употребления имён </w:t>
      </w:r>
      <w:r w:rsidRPr="00A3188D">
        <w:rPr>
          <w:rFonts w:cs="Times New Roman"/>
          <w:szCs w:val="28"/>
        </w:rPr>
        <w:lastRenderedPageBreak/>
        <w:t>существительных, прилагательных, глаголов</w:t>
      </w:r>
      <w:r>
        <w:rPr>
          <w:rFonts w:cs="Times New Roman"/>
          <w:szCs w:val="28"/>
        </w:rPr>
        <w:t xml:space="preserve"> </w:t>
      </w:r>
      <w:r w:rsidRPr="007C12F9">
        <w:rPr>
          <w:rFonts w:cs="Times New Roman"/>
          <w:szCs w:val="28"/>
        </w:rPr>
        <w:t>в современном русском литературном языке.</w:t>
      </w:r>
      <w:r>
        <w:rPr>
          <w:rFonts w:cs="Times New Roman"/>
          <w:szCs w:val="28"/>
        </w:rPr>
        <w:t xml:space="preserve"> </w:t>
      </w:r>
      <w:r w:rsidRPr="007C12F9">
        <w:rPr>
          <w:rFonts w:cs="Times New Roman"/>
          <w:szCs w:val="28"/>
        </w:rPr>
        <w:t>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</w:t>
      </w:r>
      <w:r>
        <w:rPr>
          <w:rFonts w:cs="Times New Roman"/>
          <w:szCs w:val="28"/>
        </w:rPr>
        <w:t xml:space="preserve"> </w:t>
      </w:r>
      <w:r w:rsidRPr="009B54B4">
        <w:rPr>
          <w:rFonts w:cs="Times New Roman"/>
          <w:szCs w:val="28"/>
        </w:rPr>
        <w:t>(</w:t>
      </w:r>
      <w:r w:rsidRPr="000327F0">
        <w:rPr>
          <w:rFonts w:cs="Times New Roman"/>
          <w:szCs w:val="28"/>
        </w:rPr>
        <w:t>ки</w:t>
      </w:r>
      <w:r>
        <w:rPr>
          <w:rFonts w:cs="Times New Roman"/>
          <w:szCs w:val="28"/>
        </w:rPr>
        <w:t xml:space="preserve">нофильм — кинокартина — кино – </w:t>
      </w:r>
      <w:r w:rsidRPr="000327F0">
        <w:rPr>
          <w:rFonts w:cs="Times New Roman"/>
          <w:szCs w:val="28"/>
        </w:rPr>
        <w:t>кинолента, интернациональный — международный, экспорт — вывоз, импорт — ввоз‚ блато — болото, брещи — беречь, шлем — шелом</w:t>
      </w:r>
      <w:r w:rsidRPr="009B54B4">
        <w:rPr>
          <w:rFonts w:cs="Times New Roman"/>
          <w:szCs w:val="28"/>
        </w:rPr>
        <w:t xml:space="preserve">, </w:t>
      </w:r>
      <w:r w:rsidRPr="000327F0">
        <w:rPr>
          <w:rFonts w:cs="Times New Roman"/>
          <w:szCs w:val="28"/>
        </w:rPr>
        <w:t>краткий — короткий, беспрестанный — бесперес</w:t>
      </w:r>
      <w:r>
        <w:rPr>
          <w:rFonts w:cs="Times New Roman"/>
          <w:szCs w:val="28"/>
        </w:rPr>
        <w:t xml:space="preserve">танный‚ глаголить – говорить – </w:t>
      </w:r>
      <w:r w:rsidRPr="000327F0">
        <w:rPr>
          <w:rFonts w:cs="Times New Roman"/>
          <w:szCs w:val="28"/>
        </w:rPr>
        <w:t>сказать – брякнуть</w:t>
      </w:r>
      <w:r w:rsidRPr="009B54B4">
        <w:rPr>
          <w:rFonts w:cs="Times New Roman"/>
          <w:szCs w:val="28"/>
        </w:rPr>
        <w:t>).</w:t>
      </w:r>
    </w:p>
    <w:p w:rsidR="00AD66D0" w:rsidRDefault="00AD66D0" w:rsidP="00AD66D0">
      <w:pPr>
        <w:ind w:firstLine="709"/>
      </w:pPr>
      <w:r w:rsidRPr="00812A5F">
        <w:rPr>
          <w:rFonts w:cs="Times New Roman"/>
          <w:b/>
          <w:bCs/>
          <w:szCs w:val="28"/>
        </w:rPr>
        <w:t xml:space="preserve">Основные </w:t>
      </w:r>
      <w:r>
        <w:rPr>
          <w:rFonts w:cs="Times New Roman"/>
          <w:b/>
          <w:bCs/>
          <w:szCs w:val="28"/>
        </w:rPr>
        <w:t xml:space="preserve">грамматические </w:t>
      </w:r>
      <w:r w:rsidRPr="00812A5F">
        <w:rPr>
          <w:rFonts w:cs="Times New Roman"/>
          <w:b/>
          <w:bCs/>
          <w:szCs w:val="28"/>
        </w:rPr>
        <w:t>нормы</w:t>
      </w:r>
      <w:r>
        <w:rPr>
          <w:rFonts w:cs="Times New Roman"/>
          <w:b/>
          <w:bCs/>
          <w:szCs w:val="28"/>
        </w:rPr>
        <w:t xml:space="preserve"> современного</w:t>
      </w:r>
      <w:r w:rsidRPr="00812A5F">
        <w:rPr>
          <w:rFonts w:cs="Times New Roman"/>
          <w:b/>
          <w:bCs/>
          <w:szCs w:val="28"/>
        </w:rPr>
        <w:t xml:space="preserve"> русского литературного языка</w:t>
      </w:r>
      <w:r>
        <w:rPr>
          <w:rFonts w:cs="Times New Roman"/>
          <w:b/>
          <w:bCs/>
          <w:szCs w:val="28"/>
        </w:rPr>
        <w:t xml:space="preserve">. </w:t>
      </w:r>
      <w:r w:rsidRPr="00812A5F">
        <w:rPr>
          <w:rFonts w:cs="Times New Roman"/>
          <w:szCs w:val="28"/>
        </w:rPr>
        <w:t>Категория рода</w:t>
      </w:r>
      <w:r>
        <w:rPr>
          <w:rFonts w:cs="Times New Roman"/>
          <w:szCs w:val="28"/>
        </w:rPr>
        <w:t xml:space="preserve">: </w:t>
      </w:r>
      <w:r w:rsidRPr="00812A5F">
        <w:rPr>
          <w:rFonts w:cs="Times New Roman"/>
          <w:szCs w:val="28"/>
        </w:rPr>
        <w:t xml:space="preserve">род </w:t>
      </w:r>
      <w:r>
        <w:rPr>
          <w:rFonts w:cs="Times New Roman"/>
          <w:szCs w:val="28"/>
        </w:rPr>
        <w:t xml:space="preserve">заимствованных </w:t>
      </w:r>
      <w:r w:rsidRPr="00812A5F">
        <w:rPr>
          <w:rFonts w:cs="Times New Roman"/>
          <w:szCs w:val="28"/>
        </w:rPr>
        <w:t>несклоняемых имен существительных (</w:t>
      </w:r>
      <w:r w:rsidRPr="001D1B23">
        <w:rPr>
          <w:rFonts w:cs="Times New Roman"/>
          <w:i/>
          <w:iCs/>
          <w:szCs w:val="28"/>
        </w:rPr>
        <w:t>шимпанзе, колибри, евро, авеню, салями, коммюнике</w:t>
      </w:r>
      <w:r>
        <w:rPr>
          <w:rFonts w:cs="Times New Roman"/>
          <w:szCs w:val="28"/>
        </w:rPr>
        <w:t xml:space="preserve">); </w:t>
      </w:r>
      <w:r w:rsidRPr="00812A5F">
        <w:rPr>
          <w:rFonts w:cs="Times New Roman"/>
          <w:szCs w:val="28"/>
        </w:rPr>
        <w:t>род сложных существительных (плащ-палатка, диван-</w:t>
      </w:r>
      <w:r>
        <w:rPr>
          <w:rFonts w:cs="Times New Roman"/>
          <w:szCs w:val="28"/>
        </w:rPr>
        <w:t>кровать, музей-квартира</w:t>
      </w:r>
      <w:r w:rsidRPr="00812A5F">
        <w:rPr>
          <w:rFonts w:cs="Times New Roman"/>
          <w:szCs w:val="28"/>
        </w:rPr>
        <w:t>);</w:t>
      </w:r>
      <w:r>
        <w:rPr>
          <w:rFonts w:cs="Times New Roman"/>
          <w:szCs w:val="28"/>
        </w:rPr>
        <w:t xml:space="preserve"> </w:t>
      </w:r>
      <w:r w:rsidRPr="00812A5F">
        <w:rPr>
          <w:rFonts w:cs="Times New Roman"/>
          <w:szCs w:val="28"/>
        </w:rPr>
        <w:t>род имен собственных (географических названий);</w:t>
      </w:r>
      <w:r>
        <w:rPr>
          <w:rFonts w:cs="Times New Roman"/>
          <w:szCs w:val="28"/>
        </w:rPr>
        <w:t xml:space="preserve"> род аббревиатур. </w:t>
      </w:r>
      <w:r w:rsidRPr="007C12F9">
        <w:rPr>
          <w:rFonts w:cs="Times New Roman"/>
          <w:szCs w:val="28"/>
        </w:rPr>
        <w:t xml:space="preserve">Нормативные и ненормативные формы </w:t>
      </w:r>
      <w:r>
        <w:rPr>
          <w:rFonts w:cs="Times New Roman"/>
          <w:szCs w:val="28"/>
        </w:rPr>
        <w:t xml:space="preserve">употребления </w:t>
      </w:r>
      <w:r w:rsidRPr="007C12F9">
        <w:rPr>
          <w:rFonts w:cs="Times New Roman"/>
          <w:szCs w:val="28"/>
        </w:rPr>
        <w:t>имён существительных.</w:t>
      </w:r>
    </w:p>
    <w:p w:rsidR="00AD66D0" w:rsidRDefault="00AD66D0" w:rsidP="00AD66D0">
      <w:pPr>
        <w:ind w:firstLine="709"/>
        <w:rPr>
          <w:rFonts w:cs="Times New Roman"/>
          <w:szCs w:val="28"/>
        </w:rPr>
      </w:pPr>
      <w:r w:rsidRPr="00E66472">
        <w:rPr>
          <w:rFonts w:cs="Times New Roman"/>
          <w:szCs w:val="28"/>
        </w:rPr>
        <w:t>Нормы употребления имен прилагательных в формах сравнительной степени (</w:t>
      </w:r>
      <w:r w:rsidRPr="00B46227">
        <w:rPr>
          <w:rFonts w:cs="Times New Roman"/>
          <w:i/>
          <w:iCs/>
          <w:szCs w:val="28"/>
        </w:rPr>
        <w:t>ближайший – не «самый ближайший»</w:t>
      </w:r>
      <w:r>
        <w:rPr>
          <w:rFonts w:cs="Times New Roman"/>
          <w:szCs w:val="28"/>
        </w:rPr>
        <w:t xml:space="preserve">), </w:t>
      </w:r>
      <w:r w:rsidRPr="00E66472">
        <w:rPr>
          <w:rFonts w:cs="Times New Roman"/>
          <w:szCs w:val="28"/>
        </w:rPr>
        <w:t>в краткой форме (</w:t>
      </w:r>
      <w:r w:rsidRPr="00B46227">
        <w:rPr>
          <w:rFonts w:cs="Times New Roman"/>
          <w:i/>
          <w:iCs/>
          <w:szCs w:val="28"/>
        </w:rPr>
        <w:t>медлен – медленен, торжествен – торжественен</w:t>
      </w:r>
      <w:r w:rsidRPr="00E66472">
        <w:rPr>
          <w:rFonts w:cs="Times New Roman"/>
          <w:szCs w:val="28"/>
        </w:rPr>
        <w:t>).</w:t>
      </w:r>
    </w:p>
    <w:p w:rsidR="00AD66D0" w:rsidRDefault="00AD66D0" w:rsidP="00AD66D0"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Нормы употребления глаголов. Образование форм глаголов повелительного наклонения (</w:t>
      </w:r>
      <w:r w:rsidRPr="00806602">
        <w:rPr>
          <w:rFonts w:cs="Times New Roman"/>
          <w:i/>
          <w:iCs/>
          <w:szCs w:val="28"/>
        </w:rPr>
        <w:t>бежать – бегите, клади  - кладите, ляг –</w:t>
      </w:r>
      <w:r>
        <w:rPr>
          <w:rFonts w:cs="Times New Roman"/>
          <w:i/>
          <w:iCs/>
          <w:szCs w:val="28"/>
        </w:rPr>
        <w:t xml:space="preserve"> </w:t>
      </w:r>
      <w:r w:rsidRPr="00806602">
        <w:rPr>
          <w:rFonts w:cs="Times New Roman"/>
          <w:i/>
          <w:iCs/>
          <w:szCs w:val="28"/>
        </w:rPr>
        <w:t xml:space="preserve">лягте, поезжай – поезжайте </w:t>
      </w:r>
      <w:r>
        <w:rPr>
          <w:rFonts w:cs="Times New Roman"/>
          <w:szCs w:val="28"/>
        </w:rPr>
        <w:t xml:space="preserve">и др.). Особенности употребления личных форм глагола в переносном значении. Категория вежливости в глагольных формах. </w:t>
      </w:r>
    </w:p>
    <w:p w:rsidR="00AD66D0" w:rsidRDefault="00AD66D0" w:rsidP="00AD66D0"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Нормы употребления имен числительных. Образование падежных форм сложных и составных имен числительных, составных порядковых числительных. Особенности употребления собирательных имен числительных. </w:t>
      </w:r>
    </w:p>
    <w:p w:rsidR="00AD66D0" w:rsidRPr="004A02B3" w:rsidRDefault="00AD66D0" w:rsidP="00AD66D0">
      <w:p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Нормы употребления местоимений. Особенности образования падежных форм личных местоимений третьего лица (</w:t>
      </w:r>
      <w:r w:rsidRPr="00920476">
        <w:rPr>
          <w:rFonts w:cs="Times New Roman"/>
          <w:i/>
          <w:iCs/>
          <w:szCs w:val="28"/>
        </w:rPr>
        <w:t>гордимся им – учимся у него</w:t>
      </w:r>
      <w:r>
        <w:rPr>
          <w:rFonts w:cs="Times New Roman"/>
          <w:szCs w:val="28"/>
        </w:rPr>
        <w:t xml:space="preserve">). Особенности употребления притяжательных местоимений. Особенности употребления указательных и определительных местоимений.  </w:t>
      </w:r>
    </w:p>
    <w:p w:rsidR="00AD66D0" w:rsidRDefault="00AD66D0" w:rsidP="00AD66D0">
      <w:pPr>
        <w:ind w:firstLine="709"/>
        <w:rPr>
          <w:rFonts w:cs="Times New Roman"/>
          <w:b/>
          <w:bCs/>
          <w:szCs w:val="28"/>
        </w:rPr>
      </w:pPr>
      <w:r w:rsidRPr="00D002CD">
        <w:rPr>
          <w:rFonts w:cs="Times New Roman"/>
          <w:b/>
          <w:bCs/>
          <w:szCs w:val="28"/>
        </w:rPr>
        <w:t>Речевой этикет</w:t>
      </w:r>
    </w:p>
    <w:p w:rsidR="00AD66D0" w:rsidRDefault="00AD66D0" w:rsidP="00AD66D0">
      <w:pPr>
        <w:ind w:firstLine="709"/>
        <w:rPr>
          <w:rFonts w:cs="Times New Roman"/>
          <w:szCs w:val="28"/>
        </w:rPr>
      </w:pPr>
      <w:r w:rsidRPr="00D002CD">
        <w:rPr>
          <w:rFonts w:cs="Times New Roman"/>
          <w:szCs w:val="28"/>
        </w:rPr>
        <w:t>Национальные особенно</w:t>
      </w:r>
      <w:r>
        <w:rPr>
          <w:rFonts w:cs="Times New Roman"/>
          <w:szCs w:val="28"/>
        </w:rPr>
        <w:t xml:space="preserve">сти речевого этикета. Принципы </w:t>
      </w:r>
      <w:r w:rsidRPr="00D002CD">
        <w:rPr>
          <w:rFonts w:cs="Times New Roman"/>
          <w:szCs w:val="28"/>
        </w:rPr>
        <w:t>этикетного общения, лежащие в основе национального речевого этикета: сдержанность, вежливость, использование стандартных речевых формул в стандартных</w:t>
      </w:r>
      <w:r>
        <w:rPr>
          <w:rFonts w:cs="Times New Roman"/>
          <w:szCs w:val="28"/>
        </w:rPr>
        <w:t xml:space="preserve"> ситуациях общения, позитивное отношение к </w:t>
      </w:r>
      <w:r w:rsidRPr="00D002CD">
        <w:rPr>
          <w:rFonts w:cs="Times New Roman"/>
          <w:szCs w:val="28"/>
        </w:rPr>
        <w:t>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</w:t>
      </w:r>
      <w:r>
        <w:rPr>
          <w:rFonts w:cs="Times New Roman"/>
          <w:szCs w:val="28"/>
        </w:rPr>
        <w:t xml:space="preserve">а в общении. Этикетные формулы </w:t>
      </w:r>
      <w:r w:rsidRPr="00D002CD">
        <w:rPr>
          <w:rFonts w:cs="Times New Roman"/>
          <w:szCs w:val="28"/>
        </w:rPr>
        <w:t xml:space="preserve">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AD66D0" w:rsidRDefault="00AD66D0" w:rsidP="00AD66D0">
      <w:pPr>
        <w:shd w:val="clear" w:color="auto" w:fill="FFFFFF"/>
        <w:ind w:firstLine="567"/>
        <w:jc w:val="center"/>
        <w:rPr>
          <w:rFonts w:cs="Times New Roman"/>
          <w:b/>
          <w:bCs/>
          <w:szCs w:val="28"/>
        </w:rPr>
      </w:pPr>
      <w:r w:rsidRPr="00F36A3C">
        <w:rPr>
          <w:rFonts w:cs="Times New Roman"/>
          <w:b/>
          <w:bCs/>
          <w:szCs w:val="28"/>
        </w:rPr>
        <w:lastRenderedPageBreak/>
        <w:t xml:space="preserve">Раздел 1. </w:t>
      </w:r>
      <w:r>
        <w:rPr>
          <w:rFonts w:cs="Times New Roman"/>
          <w:b/>
          <w:bCs/>
          <w:szCs w:val="28"/>
        </w:rPr>
        <w:t>Планируемые результаты освоения</w:t>
      </w:r>
      <w:r w:rsidRPr="00F36A3C">
        <w:rPr>
          <w:rFonts w:cs="Times New Roman"/>
          <w:b/>
          <w:bCs/>
          <w:szCs w:val="28"/>
        </w:rPr>
        <w:t xml:space="preserve"> учебного предмета </w:t>
      </w:r>
    </w:p>
    <w:p w:rsidR="00AD66D0" w:rsidRPr="00AD66D0" w:rsidRDefault="00AD66D0" w:rsidP="00AD66D0">
      <w:pPr>
        <w:shd w:val="clear" w:color="auto" w:fill="FFFFFF"/>
        <w:ind w:firstLine="567"/>
        <w:rPr>
          <w:rFonts w:cs="Times New Roman"/>
          <w:b/>
          <w:bCs/>
          <w:szCs w:val="28"/>
        </w:rPr>
      </w:pPr>
      <w:r w:rsidRPr="00AD66D0">
        <w:rPr>
          <w:rFonts w:cs="Times New Roman"/>
          <w:b/>
          <w:bCs/>
          <w:szCs w:val="28"/>
        </w:rPr>
        <w:t>Личностные результаты:</w:t>
      </w:r>
    </w:p>
    <w:p w:rsidR="00AD66D0" w:rsidRPr="00AD66D0" w:rsidRDefault="00AD66D0" w:rsidP="00AD66D0">
      <w:pPr>
        <w:ind w:firstLine="540"/>
        <w:rPr>
          <w:rFonts w:cs="Times New Roman"/>
          <w:szCs w:val="28"/>
        </w:rPr>
      </w:pPr>
      <w:r w:rsidRPr="00AD66D0">
        <w:rPr>
          <w:rFonts w:cs="Times New Roman"/>
          <w:b/>
          <w:bCs/>
          <w:color w:val="000000"/>
          <w:szCs w:val="28"/>
        </w:rPr>
        <w:t xml:space="preserve">- </w:t>
      </w:r>
      <w:r w:rsidRPr="00AD66D0">
        <w:rPr>
          <w:rFonts w:cs="Times New Roman"/>
          <w:szCs w:val="28"/>
        </w:rPr>
        <w:t>представление о русском языке как духовной, нравственной и культурной ценности народа; осознание национального своеобразия русского языка; познавательный интерес и уважительное отношение к русскому языку, а через него – к родной культуре;  ответственное отношение к сохранению и развитию родного языка;</w:t>
      </w:r>
    </w:p>
    <w:p w:rsidR="00AD66D0" w:rsidRPr="00AD66D0" w:rsidRDefault="00AD66D0" w:rsidP="00AD66D0">
      <w:pPr>
        <w:pStyle w:val="ConsPlusNormal"/>
        <w:ind w:firstLine="709"/>
        <w:jc w:val="both"/>
        <w:rPr>
          <w:sz w:val="28"/>
          <w:szCs w:val="28"/>
        </w:rPr>
      </w:pPr>
      <w:r w:rsidRPr="00AD66D0">
        <w:rPr>
          <w:sz w:val="28"/>
          <w:szCs w:val="28"/>
        </w:rPr>
        <w:t>- осознание роли русского родного языка в жизни общества и государства, в современном мире,  осознание роли русского родного языка в жизни человека, осознание языка как развивающегося явления, взаимосвязи исторического развития языка с историей общества, осознание национального своеобразия, богатства, выразительности русского родного языка;</w:t>
      </w:r>
    </w:p>
    <w:p w:rsidR="00AD66D0" w:rsidRPr="00AD66D0" w:rsidRDefault="00AD66D0" w:rsidP="00AD66D0">
      <w:pPr>
        <w:shd w:val="clear" w:color="auto" w:fill="FFFFFF"/>
        <w:ind w:firstLine="567"/>
        <w:rPr>
          <w:rFonts w:cs="Times New Roman"/>
          <w:szCs w:val="28"/>
        </w:rPr>
      </w:pPr>
      <w:r w:rsidRPr="00AD66D0">
        <w:rPr>
          <w:rFonts w:cs="Times New Roman"/>
          <w:b/>
          <w:bCs/>
          <w:color w:val="000000"/>
          <w:szCs w:val="28"/>
        </w:rPr>
        <w:t xml:space="preserve"> </w:t>
      </w:r>
      <w:r w:rsidRPr="00AD66D0">
        <w:rPr>
          <w:rFonts w:cs="Times New Roman"/>
          <w:szCs w:val="28"/>
        </w:rPr>
        <w:t>-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</w:r>
    </w:p>
    <w:p w:rsidR="00AD66D0" w:rsidRPr="00AD66D0" w:rsidRDefault="00AD66D0" w:rsidP="00AD66D0">
      <w:pPr>
        <w:shd w:val="clear" w:color="auto" w:fill="FFFFFF"/>
        <w:ind w:firstLine="567"/>
        <w:rPr>
          <w:rFonts w:cs="Times New Roman"/>
          <w:szCs w:val="28"/>
        </w:rPr>
      </w:pPr>
      <w:r w:rsidRPr="00AD66D0">
        <w:rPr>
          <w:rFonts w:cs="Times New Roman"/>
          <w:szCs w:val="28"/>
        </w:rPr>
        <w:t>- увеличение продуктивного, рецептивного и потенциального словаря; расширение круга используемых языковых и речевых средств родного языка.</w:t>
      </w:r>
    </w:p>
    <w:p w:rsidR="00AD66D0" w:rsidRPr="00AD66D0" w:rsidRDefault="00AD66D0" w:rsidP="00AD66D0">
      <w:pPr>
        <w:ind w:firstLine="567"/>
        <w:rPr>
          <w:rFonts w:cs="Times New Roman"/>
          <w:b/>
          <w:bCs/>
          <w:szCs w:val="28"/>
        </w:rPr>
      </w:pPr>
    </w:p>
    <w:p w:rsidR="00AD66D0" w:rsidRPr="00AD66D0" w:rsidRDefault="00AD66D0" w:rsidP="00AD66D0">
      <w:pPr>
        <w:ind w:firstLine="567"/>
        <w:rPr>
          <w:rFonts w:cs="Times New Roman"/>
          <w:b/>
          <w:bCs/>
          <w:szCs w:val="28"/>
        </w:rPr>
      </w:pPr>
      <w:r w:rsidRPr="00AD66D0">
        <w:rPr>
          <w:rFonts w:cs="Times New Roman"/>
          <w:b/>
          <w:bCs/>
          <w:szCs w:val="28"/>
        </w:rPr>
        <w:t xml:space="preserve">Метапредметные результаты: </w:t>
      </w:r>
    </w:p>
    <w:p w:rsidR="00AD66D0" w:rsidRPr="00AD66D0" w:rsidRDefault="00AD66D0" w:rsidP="00AD66D0">
      <w:pPr>
        <w:ind w:firstLine="567"/>
        <w:rPr>
          <w:rFonts w:cs="Times New Roman"/>
          <w:szCs w:val="28"/>
        </w:rPr>
      </w:pPr>
      <w:r w:rsidRPr="00AD66D0">
        <w:rPr>
          <w:rFonts w:cs="Times New Roman"/>
          <w:szCs w:val="28"/>
        </w:rPr>
        <w:t>-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AD66D0" w:rsidRPr="00AD66D0" w:rsidRDefault="00AD66D0" w:rsidP="00AD66D0">
      <w:pPr>
        <w:ind w:firstLine="567"/>
        <w:rPr>
          <w:rFonts w:cs="Times New Roman"/>
          <w:szCs w:val="28"/>
        </w:rPr>
      </w:pPr>
      <w:r w:rsidRPr="00AD66D0">
        <w:rPr>
          <w:rFonts w:cs="Times New Roman"/>
          <w:szCs w:val="28"/>
        </w:rPr>
        <w:t>- владение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 результаты и адекватно формулировать их в устной и письменной форме;</w:t>
      </w:r>
    </w:p>
    <w:p w:rsidR="00AD66D0" w:rsidRPr="00AD66D0" w:rsidRDefault="00AD66D0" w:rsidP="00AD66D0">
      <w:pPr>
        <w:ind w:firstLine="567"/>
        <w:rPr>
          <w:rFonts w:cs="Times New Roman"/>
          <w:szCs w:val="28"/>
        </w:rPr>
      </w:pPr>
      <w:r w:rsidRPr="00AD66D0">
        <w:rPr>
          <w:rFonts w:cs="Times New Roman"/>
          <w:szCs w:val="28"/>
        </w:rPr>
        <w:t>-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групповой деятельности;</w:t>
      </w:r>
    </w:p>
    <w:p w:rsidR="00AD66D0" w:rsidRPr="00AD66D0" w:rsidRDefault="00AD66D0" w:rsidP="00AD66D0">
      <w:pPr>
        <w:ind w:firstLine="567"/>
        <w:rPr>
          <w:rFonts w:cs="Times New Roman"/>
          <w:szCs w:val="28"/>
        </w:rPr>
      </w:pPr>
      <w:r w:rsidRPr="00AD66D0">
        <w:rPr>
          <w:rFonts w:cs="Times New Roman"/>
          <w:szCs w:val="28"/>
        </w:rPr>
        <w:lastRenderedPageBreak/>
        <w:t>-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AD66D0" w:rsidRPr="00AD66D0" w:rsidRDefault="00AD66D0" w:rsidP="00AD66D0">
      <w:pPr>
        <w:shd w:val="clear" w:color="auto" w:fill="FFFFFF"/>
        <w:ind w:firstLine="567"/>
        <w:rPr>
          <w:rFonts w:cs="Times New Roman"/>
          <w:b/>
          <w:bCs/>
          <w:szCs w:val="28"/>
        </w:rPr>
      </w:pPr>
      <w:r w:rsidRPr="00AD66D0">
        <w:rPr>
          <w:rFonts w:cs="Times New Roman"/>
          <w:b/>
          <w:bCs/>
          <w:szCs w:val="28"/>
        </w:rPr>
        <w:t>Предметные результаты:</w:t>
      </w:r>
    </w:p>
    <w:p w:rsidR="00AD66D0" w:rsidRPr="00AD66D0" w:rsidRDefault="00AD66D0" w:rsidP="00AD66D0">
      <w:pPr>
        <w:ind w:firstLine="567"/>
        <w:rPr>
          <w:rFonts w:cs="Times New Roman"/>
          <w:szCs w:val="28"/>
        </w:rPr>
      </w:pPr>
      <w:r w:rsidRPr="00AD66D0">
        <w:rPr>
          <w:b/>
          <w:bCs/>
          <w:szCs w:val="28"/>
        </w:rPr>
        <w:t xml:space="preserve">- </w:t>
      </w:r>
      <w:r w:rsidRPr="00AD66D0">
        <w:rPr>
          <w:rFonts w:cs="Times New Roman"/>
          <w:szCs w:val="28"/>
        </w:rPr>
        <w:t xml:space="preserve"> умение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информацию;</w:t>
      </w:r>
    </w:p>
    <w:p w:rsidR="00AD66D0" w:rsidRPr="00AD66D0" w:rsidRDefault="00AD66D0" w:rsidP="00AD66D0">
      <w:pPr>
        <w:ind w:firstLine="709"/>
        <w:rPr>
          <w:rFonts w:cs="Times New Roman"/>
          <w:szCs w:val="28"/>
        </w:rPr>
      </w:pPr>
      <w:r w:rsidRPr="00AD66D0">
        <w:rPr>
          <w:rFonts w:cs="Times New Roman"/>
          <w:szCs w:val="28"/>
        </w:rPr>
        <w:t xml:space="preserve">- понимание и истолкование значения слов с национально-культурным компонентом, правильное употребление их в речи;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AD66D0" w:rsidRPr="00AD66D0" w:rsidRDefault="00AD66D0" w:rsidP="00AD66D0">
      <w:pPr>
        <w:ind w:firstLine="709"/>
        <w:rPr>
          <w:szCs w:val="28"/>
        </w:rPr>
      </w:pPr>
      <w:r w:rsidRPr="00AD66D0">
        <w:rPr>
          <w:rFonts w:cs="Times New Roman"/>
          <w:szCs w:val="28"/>
        </w:rPr>
        <w:t xml:space="preserve">- понимание слов с живой внутренней формой, специфическим оценочно-характеризующим значением; осознание национального своеобразия общеязыковых и художественных метафор, народных и поэтических слов-символов, обладающих традиционной метафорической образностью. </w:t>
      </w:r>
    </w:p>
    <w:p w:rsidR="00AD66D0" w:rsidRPr="00AD66D0" w:rsidRDefault="00AD66D0" w:rsidP="00AD66D0">
      <w:pPr>
        <w:pStyle w:val="ConsPlusNormal"/>
        <w:ind w:firstLine="709"/>
        <w:jc w:val="both"/>
        <w:rPr>
          <w:sz w:val="28"/>
          <w:szCs w:val="28"/>
        </w:rPr>
      </w:pPr>
      <w:r w:rsidRPr="00AD66D0">
        <w:rPr>
          <w:sz w:val="28"/>
          <w:szCs w:val="28"/>
        </w:rPr>
        <w:t>- понимание и истолкование значения крылатых выражений; знание источников крылатых выражений, фразеологических оборотов с национально-культурным компонентом, пословиц и поговорок  комментирование истории происхождения таких выражений, уместное употребление их в современных ситуациях речевого общения;</w:t>
      </w:r>
    </w:p>
    <w:p w:rsidR="00AD66D0" w:rsidRPr="00AD66D0" w:rsidRDefault="00AD66D0" w:rsidP="00AD66D0">
      <w:pPr>
        <w:pStyle w:val="ConsPlusNormal"/>
        <w:ind w:firstLine="709"/>
        <w:jc w:val="both"/>
        <w:rPr>
          <w:sz w:val="28"/>
          <w:szCs w:val="28"/>
        </w:rPr>
      </w:pPr>
      <w:r w:rsidRPr="00AD66D0">
        <w:rPr>
          <w:sz w:val="28"/>
          <w:szCs w:val="28"/>
        </w:rPr>
        <w:t>- характеристика лексики с точки зрения происхождения, 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AD66D0" w:rsidRPr="00AD66D0" w:rsidRDefault="00AD66D0" w:rsidP="00AD66D0">
      <w:pPr>
        <w:pStyle w:val="ConsPlusNormal"/>
        <w:ind w:firstLine="709"/>
        <w:jc w:val="both"/>
        <w:rPr>
          <w:sz w:val="28"/>
          <w:szCs w:val="28"/>
        </w:rPr>
      </w:pPr>
      <w:r w:rsidRPr="00AD66D0">
        <w:rPr>
          <w:sz w:val="28"/>
          <w:szCs w:val="28"/>
        </w:rPr>
        <w:t>- определение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AD66D0" w:rsidRPr="00AD66D0" w:rsidRDefault="00AD66D0" w:rsidP="00AD66D0">
      <w:pPr>
        <w:pStyle w:val="ConsPlusNormal"/>
        <w:ind w:firstLine="709"/>
        <w:jc w:val="both"/>
        <w:rPr>
          <w:sz w:val="28"/>
          <w:szCs w:val="28"/>
        </w:rPr>
      </w:pPr>
      <w:r w:rsidRPr="00AD66D0">
        <w:rPr>
          <w:sz w:val="28"/>
          <w:szCs w:val="28"/>
        </w:rPr>
        <w:t>- осознание изменений в языке как объективного процесса; понимание внешних и внутренних факторов языковых изменений; общее представление об активных процессах в современном русском языке;</w:t>
      </w:r>
    </w:p>
    <w:p w:rsidR="00AD66D0" w:rsidRPr="00AD66D0" w:rsidRDefault="00AD66D0" w:rsidP="00AD66D0">
      <w:pPr>
        <w:pStyle w:val="ConsPlusNormal"/>
        <w:ind w:firstLine="709"/>
        <w:jc w:val="both"/>
        <w:rPr>
          <w:sz w:val="28"/>
          <w:szCs w:val="28"/>
        </w:rPr>
      </w:pPr>
      <w:r w:rsidRPr="00AD66D0">
        <w:rPr>
          <w:sz w:val="28"/>
          <w:szCs w:val="28"/>
        </w:rPr>
        <w:t>- 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языка;</w:t>
      </w:r>
    </w:p>
    <w:p w:rsidR="00AD66D0" w:rsidRPr="00AD66D0" w:rsidRDefault="00AD66D0" w:rsidP="00AD66D0">
      <w:pPr>
        <w:pStyle w:val="ConsPlusNormal"/>
        <w:ind w:firstLine="709"/>
        <w:jc w:val="both"/>
        <w:rPr>
          <w:sz w:val="28"/>
          <w:szCs w:val="28"/>
        </w:rPr>
      </w:pPr>
      <w:r w:rsidRPr="00AD66D0">
        <w:rPr>
          <w:sz w:val="28"/>
          <w:szCs w:val="28"/>
        </w:rPr>
        <w:lastRenderedPageBreak/>
        <w:t xml:space="preserve">- соблюдение на письме и в устной речи норм современного русского литературного языка и правил речевого этикета; </w:t>
      </w:r>
    </w:p>
    <w:p w:rsidR="00AD66D0" w:rsidRPr="00AD66D0" w:rsidRDefault="00AD66D0" w:rsidP="00AD66D0">
      <w:pPr>
        <w:pStyle w:val="ConsPlusNormal"/>
        <w:ind w:firstLine="709"/>
        <w:jc w:val="both"/>
        <w:rPr>
          <w:sz w:val="28"/>
          <w:szCs w:val="28"/>
        </w:rPr>
      </w:pPr>
      <w:r w:rsidRPr="00AD66D0">
        <w:rPr>
          <w:sz w:val="28"/>
          <w:szCs w:val="28"/>
        </w:rPr>
        <w:t xml:space="preserve">- использование различных словарей, в том числе мультимедийных; </w:t>
      </w:r>
    </w:p>
    <w:p w:rsidR="00AD66D0" w:rsidRPr="00AD66D0" w:rsidRDefault="00AD66D0" w:rsidP="00AD66D0">
      <w:pPr>
        <w:pStyle w:val="ConsPlusNormal"/>
        <w:ind w:firstLine="709"/>
        <w:jc w:val="both"/>
        <w:rPr>
          <w:sz w:val="28"/>
          <w:szCs w:val="28"/>
        </w:rPr>
      </w:pPr>
      <w:r w:rsidRPr="00AD66D0">
        <w:rPr>
          <w:sz w:val="28"/>
          <w:szCs w:val="28"/>
        </w:rPr>
        <w:t>- 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AD66D0" w:rsidRPr="00D002CD" w:rsidRDefault="00AD66D0" w:rsidP="00AD66D0">
      <w:pPr>
        <w:ind w:firstLine="709"/>
        <w:rPr>
          <w:rFonts w:cs="Times New Roman"/>
          <w:szCs w:val="28"/>
        </w:rPr>
      </w:pPr>
    </w:p>
    <w:p w:rsidR="00AD66D0" w:rsidRDefault="00AD66D0" w:rsidP="00AD66D0">
      <w:pPr>
        <w:ind w:firstLine="709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                                          Тематическое планирование       </w:t>
      </w:r>
      <w:r w:rsidRPr="0012176A">
        <w:rPr>
          <w:rFonts w:cs="Times New Roman"/>
          <w:b/>
          <w:bCs/>
          <w:szCs w:val="28"/>
        </w:rPr>
        <w:t>6 класс</w:t>
      </w:r>
      <w:r>
        <w:rPr>
          <w:rFonts w:cs="Times New Roman"/>
          <w:b/>
          <w:bCs/>
          <w:szCs w:val="28"/>
        </w:rPr>
        <w:t xml:space="preserve"> </w:t>
      </w:r>
    </w:p>
    <w:p w:rsidR="00AD66D0" w:rsidRDefault="00AD66D0" w:rsidP="00AD66D0">
      <w:pPr>
        <w:ind w:firstLine="709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                                               17 часов</w:t>
      </w:r>
    </w:p>
    <w:p w:rsidR="00AD66D0" w:rsidRDefault="00AD66D0" w:rsidP="00AD66D0">
      <w:pPr>
        <w:ind w:firstLine="709"/>
        <w:rPr>
          <w:rFonts w:cs="Times New Roman"/>
          <w:b/>
          <w:bCs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560"/>
        <w:gridCol w:w="900"/>
        <w:gridCol w:w="900"/>
      </w:tblGrid>
      <w:tr w:rsidR="00AD66D0" w:rsidRPr="00DF7388" w:rsidTr="008B6E87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DF7388">
              <w:rPr>
                <w:rFonts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F7388">
              <w:rPr>
                <w:rFonts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F7388">
              <w:rPr>
                <w:rFonts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AD66D0" w:rsidRPr="00DF7388" w:rsidTr="008B6E87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F7388">
              <w:rPr>
                <w:rFonts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DF7388">
              <w:rPr>
                <w:rFonts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AD66D0" w:rsidRPr="00230B1A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 w:rsidRPr="00DF738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  <w:r w:rsidRPr="00230B1A">
              <w:rPr>
                <w:rFonts w:cs="Times New Roman"/>
                <w:szCs w:val="28"/>
              </w:rPr>
              <w:t xml:space="preserve">Роль родного языка в жизни человека.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</w:tr>
      <w:tr w:rsidR="00AD66D0" w:rsidRPr="00230B1A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 w:rsidRPr="00DF738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  <w:r w:rsidRPr="00D002CD">
              <w:rPr>
                <w:rFonts w:cs="Times New Roman"/>
                <w:szCs w:val="28"/>
              </w:rPr>
              <w:t>Национальные особенно</w:t>
            </w:r>
            <w:r>
              <w:rPr>
                <w:rFonts w:cs="Times New Roman"/>
                <w:szCs w:val="28"/>
              </w:rPr>
              <w:t xml:space="preserve">сти речевого этикета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</w:tr>
      <w:tr w:rsidR="00AD66D0" w:rsidRPr="00230B1A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 w:rsidRPr="00DF738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  <w:r w:rsidRPr="00D002CD">
              <w:rPr>
                <w:rFonts w:cs="Times New Roman"/>
                <w:szCs w:val="28"/>
              </w:rPr>
              <w:t>Этика и речевой этикет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</w:tr>
      <w:tr w:rsidR="00AD66D0" w:rsidRPr="00230B1A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 w:rsidRPr="00DF738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Диалекты </w:t>
            </w:r>
            <w:r w:rsidRPr="000B546B">
              <w:rPr>
                <w:rFonts w:cs="Times New Roman"/>
                <w:szCs w:val="28"/>
              </w:rPr>
              <w:t>как часть народной ку</w:t>
            </w:r>
            <w:r>
              <w:rPr>
                <w:rFonts w:cs="Times New Roman"/>
                <w:szCs w:val="28"/>
              </w:rPr>
              <w:t>льтуры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</w:tr>
      <w:tr w:rsidR="00AD66D0" w:rsidRPr="00230B1A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 w:rsidRPr="00DF738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Диалектизмы Орловского края</w:t>
            </w:r>
            <w:r w:rsidRPr="00230B1A">
              <w:rPr>
                <w:rFonts w:cs="Times New Roman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</w:tr>
      <w:tr w:rsidR="00AD66D0" w:rsidRPr="00230B1A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 w:rsidRPr="00DF738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  <w:r w:rsidRPr="000B546B">
              <w:rPr>
                <w:rFonts w:cs="Times New Roman"/>
                <w:szCs w:val="28"/>
              </w:rPr>
              <w:t>Использование диалектной лексики в произведениях художественной литературы</w:t>
            </w:r>
            <w:r w:rsidRPr="00230B1A">
              <w:rPr>
                <w:rFonts w:cs="Times New Roman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</w:tr>
      <w:tr w:rsidR="00AD66D0" w:rsidRPr="00230B1A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 w:rsidRPr="00DF738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  <w:r w:rsidRPr="000B546B">
              <w:rPr>
                <w:rFonts w:cs="Times New Roman"/>
                <w:szCs w:val="28"/>
              </w:rPr>
              <w:t xml:space="preserve"> Лексические заимствования как результат взаимодействия национальных культур.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</w:tr>
      <w:tr w:rsidR="00AD66D0" w:rsidRPr="00230B1A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 w:rsidRPr="00DF738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  <w:r w:rsidRPr="000B546B">
              <w:rPr>
                <w:rFonts w:cs="Times New Roman"/>
                <w:szCs w:val="28"/>
              </w:rPr>
              <w:t xml:space="preserve"> Современные неологизмы и их группы по сфере употребления и стилистической окраске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</w:tr>
      <w:tr w:rsidR="00AD66D0" w:rsidRPr="00230B1A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 w:rsidRPr="00DF738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  <w:r w:rsidRPr="000B546B">
              <w:rPr>
                <w:rFonts w:cs="Times New Roman"/>
                <w:szCs w:val="28"/>
              </w:rPr>
              <w:t xml:space="preserve"> Национально-культурная специфика русской фразеологии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</w:tr>
      <w:tr w:rsidR="00AD66D0" w:rsidRPr="00230B1A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 w:rsidRPr="00DF7388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  <w:r w:rsidRPr="00230B1A">
              <w:rPr>
                <w:rFonts w:cs="Times New Roman"/>
                <w:szCs w:val="28"/>
              </w:rPr>
              <w:t>Основные орфоэпические нормы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</w:tr>
      <w:tr w:rsidR="00AD66D0" w:rsidRPr="00230B1A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 w:rsidRPr="00DF7388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 w:rsidRPr="00A3188D">
              <w:rPr>
                <w:rFonts w:cs="Times New Roman"/>
                <w:szCs w:val="28"/>
              </w:rPr>
              <w:t>Лексические нормы употребления имён существительных, прилагательных, глаголов</w:t>
            </w:r>
            <w:r>
              <w:rPr>
                <w:rFonts w:cs="Times New Roman"/>
                <w:szCs w:val="28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230B1A" w:rsidRDefault="00AD66D0" w:rsidP="008B6E87">
            <w:pPr>
              <w:rPr>
                <w:rFonts w:cs="Times New Roman"/>
                <w:szCs w:val="28"/>
              </w:rPr>
            </w:pPr>
          </w:p>
        </w:tc>
      </w:tr>
      <w:tr w:rsidR="00AD66D0" w:rsidRPr="00DF7388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 w:rsidRPr="00DF7388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Cs w:val="28"/>
              </w:rPr>
              <w:t>Нормы употребления несклоняемых имен существительных и аббревиатур.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D66D0" w:rsidRPr="00842108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 w:rsidRPr="00DF7388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842108" w:rsidRDefault="00AD66D0" w:rsidP="008B6E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Нормы употребления имен прилагательных.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842108" w:rsidRDefault="00AD66D0" w:rsidP="008B6E87">
            <w:pPr>
              <w:rPr>
                <w:rFonts w:cs="Times New Roman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842108" w:rsidRDefault="00AD66D0" w:rsidP="008B6E87">
            <w:pPr>
              <w:rPr>
                <w:rFonts w:cs="Times New Roman"/>
                <w:szCs w:val="28"/>
              </w:rPr>
            </w:pPr>
          </w:p>
        </w:tc>
      </w:tr>
      <w:tr w:rsidR="00AD66D0" w:rsidRPr="00842108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 w:rsidRPr="00DF7388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842108" w:rsidRDefault="00AD66D0" w:rsidP="008B6E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Нормы употребления глагольных форм.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842108" w:rsidRDefault="00AD66D0" w:rsidP="008B6E87">
            <w:pPr>
              <w:rPr>
                <w:rFonts w:cs="Times New Roman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842108" w:rsidRDefault="00AD66D0" w:rsidP="008B6E87">
            <w:pPr>
              <w:rPr>
                <w:rFonts w:cs="Times New Roman"/>
                <w:szCs w:val="28"/>
              </w:rPr>
            </w:pPr>
          </w:p>
        </w:tc>
      </w:tr>
      <w:tr w:rsidR="00AD66D0" w:rsidRPr="00842108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 w:rsidRPr="00DF7388">
              <w:rPr>
                <w:rFonts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842108" w:rsidRDefault="00AD66D0" w:rsidP="008B6E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Нормы употребления имен числительных и местоимений.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842108" w:rsidRDefault="00AD66D0" w:rsidP="008B6E87">
            <w:pPr>
              <w:rPr>
                <w:rFonts w:cs="Times New Roman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842108" w:rsidRDefault="00AD66D0" w:rsidP="008B6E87">
            <w:pPr>
              <w:rPr>
                <w:rFonts w:cs="Times New Roman"/>
                <w:szCs w:val="28"/>
              </w:rPr>
            </w:pPr>
          </w:p>
        </w:tc>
      </w:tr>
      <w:tr w:rsidR="00AD66D0" w:rsidRPr="00842108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 w:rsidRPr="00DF7388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842108" w:rsidRDefault="00AD66D0" w:rsidP="008B6E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Итоговая контрольная работа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842108" w:rsidRDefault="00AD66D0" w:rsidP="008B6E87">
            <w:pPr>
              <w:rPr>
                <w:rFonts w:cs="Times New Roman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842108" w:rsidRDefault="00AD66D0" w:rsidP="008B6E87">
            <w:pPr>
              <w:rPr>
                <w:rFonts w:cs="Times New Roman"/>
                <w:szCs w:val="28"/>
              </w:rPr>
            </w:pPr>
          </w:p>
        </w:tc>
      </w:tr>
      <w:tr w:rsidR="00AD66D0" w:rsidRPr="00842108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DF7388" w:rsidRDefault="00AD66D0" w:rsidP="008B6E87">
            <w:pPr>
              <w:rPr>
                <w:rFonts w:cs="Times New Roman"/>
                <w:sz w:val="24"/>
                <w:szCs w:val="24"/>
              </w:rPr>
            </w:pPr>
            <w:r w:rsidRPr="00DF7388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842108" w:rsidRDefault="00AD66D0" w:rsidP="008B6E87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Итоговое занятие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842108" w:rsidRDefault="00AD66D0" w:rsidP="008B6E87">
            <w:pPr>
              <w:rPr>
                <w:rFonts w:cs="Times New Roman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6D0" w:rsidRPr="00842108" w:rsidRDefault="00AD66D0" w:rsidP="008B6E87">
            <w:pPr>
              <w:rPr>
                <w:rFonts w:cs="Times New Roman"/>
                <w:szCs w:val="28"/>
              </w:rPr>
            </w:pPr>
          </w:p>
        </w:tc>
      </w:tr>
    </w:tbl>
    <w:p w:rsidR="00AD66D0" w:rsidRPr="000B546B" w:rsidRDefault="00AD66D0" w:rsidP="00AD66D0">
      <w:pPr>
        <w:ind w:firstLine="709"/>
        <w:rPr>
          <w:rFonts w:cs="Times New Roman"/>
          <w:szCs w:val="28"/>
        </w:rPr>
      </w:pPr>
    </w:p>
    <w:p w:rsidR="00B07F25" w:rsidRDefault="00AD66D0">
      <w:r>
        <w:t>Интернет-ресурсы</w:t>
      </w:r>
    </w:p>
    <w:p w:rsidR="00AD66D0" w:rsidRDefault="00AD66D0" w:rsidP="00AD66D0">
      <w:pPr>
        <w:pStyle w:val="a6"/>
      </w:pPr>
    </w:p>
    <w:p w:rsidR="00AD66D0" w:rsidRDefault="00AD66D0" w:rsidP="00AD66D0">
      <w:pPr>
        <w:pStyle w:val="a6"/>
        <w:numPr>
          <w:ilvl w:val="0"/>
          <w:numId w:val="5"/>
        </w:numPr>
      </w:pPr>
      <w:r>
        <w:t>Справочно-информационный портал ГРАМОТА.РУ (http://www.gramota.ru/)</w:t>
      </w:r>
    </w:p>
    <w:p w:rsidR="00AD66D0" w:rsidRDefault="00AD66D0" w:rsidP="00AD66D0">
      <w:pPr>
        <w:pStyle w:val="a6"/>
        <w:numPr>
          <w:ilvl w:val="0"/>
          <w:numId w:val="5"/>
        </w:numPr>
      </w:pPr>
      <w:r>
        <w:t>Язык русской деревни: диалектологический атлас (http://www.gramota.ru/book/village/)</w:t>
      </w:r>
    </w:p>
    <w:p w:rsidR="00AD66D0" w:rsidRDefault="00AD66D0" w:rsidP="00AD66D0">
      <w:pPr>
        <w:pStyle w:val="a6"/>
        <w:numPr>
          <w:ilvl w:val="0"/>
          <w:numId w:val="5"/>
        </w:numPr>
      </w:pPr>
      <w:r>
        <w:t>Говорим и пишем правильно (http://pishu-pravilno.livejournal.com/)</w:t>
      </w:r>
    </w:p>
    <w:p w:rsidR="00AD66D0" w:rsidRDefault="00AD66D0" w:rsidP="00AD66D0">
      <w:pPr>
        <w:pStyle w:val="a6"/>
        <w:numPr>
          <w:ilvl w:val="0"/>
          <w:numId w:val="5"/>
        </w:numPr>
      </w:pPr>
      <w:r>
        <w:t>Конкурс «Русский Медвежонок — языкознание для всех» (http://www.rm.kirov.ru/) Правила русской орфографии и пунктуации. Полный академический справочник (www.infanata.com)</w:t>
      </w:r>
    </w:p>
    <w:p w:rsidR="00AD66D0" w:rsidRDefault="00AD66D0" w:rsidP="00AD66D0">
      <w:pPr>
        <w:pStyle w:val="a6"/>
        <w:numPr>
          <w:ilvl w:val="0"/>
          <w:numId w:val="5"/>
        </w:numPr>
      </w:pPr>
      <w:r>
        <w:t>Портал «Культура письменной речи» (http://www.gramma.ru/)</w:t>
      </w:r>
    </w:p>
    <w:p w:rsidR="00AD66D0" w:rsidRDefault="00AD66D0" w:rsidP="00AD66D0">
      <w:pPr>
        <w:pStyle w:val="a6"/>
        <w:numPr>
          <w:ilvl w:val="0"/>
          <w:numId w:val="5"/>
        </w:numPr>
      </w:pPr>
      <w:r>
        <w:t>Свиток — История письменности на Руси (http://www.ivki.ru/svitok/)</w:t>
      </w:r>
    </w:p>
    <w:p w:rsidR="00AD66D0" w:rsidRDefault="00AD66D0" w:rsidP="00AD66D0">
      <w:pPr>
        <w:pStyle w:val="a6"/>
        <w:numPr>
          <w:ilvl w:val="0"/>
          <w:numId w:val="5"/>
        </w:numPr>
      </w:pPr>
      <w:r>
        <w:t>«Русский язык на 5» (http://russkiy-na-5.ru/)</w:t>
      </w:r>
    </w:p>
    <w:p w:rsidR="00AD66D0" w:rsidRDefault="00AD66D0" w:rsidP="00AD66D0">
      <w:pPr>
        <w:pStyle w:val="a6"/>
        <w:numPr>
          <w:ilvl w:val="0"/>
          <w:numId w:val="5"/>
        </w:numPr>
      </w:pPr>
      <w:r>
        <w:t>Решу ЕГЭ. Образовательный портал для подготовки к экзаменам (http://rus.reshuege.ru/)</w:t>
      </w:r>
    </w:p>
    <w:p w:rsidR="00AD66D0" w:rsidRDefault="00AD66D0"/>
    <w:sectPr w:rsidR="00AD66D0" w:rsidSect="00B57DE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69C" w:rsidRDefault="00DC469C" w:rsidP="007A3D8F">
      <w:pPr>
        <w:spacing w:after="0" w:line="240" w:lineRule="auto"/>
      </w:pPr>
      <w:r>
        <w:separator/>
      </w:r>
    </w:p>
  </w:endnote>
  <w:endnote w:type="continuationSeparator" w:id="0">
    <w:p w:rsidR="00DC469C" w:rsidRDefault="00DC469C" w:rsidP="007A3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choolBookSanPin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SanPin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fficinaSansMediumITC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69C" w:rsidRDefault="00DC469C" w:rsidP="007A3D8F">
      <w:pPr>
        <w:spacing w:after="0" w:line="240" w:lineRule="auto"/>
      </w:pPr>
      <w:r>
        <w:separator/>
      </w:r>
    </w:p>
  </w:footnote>
  <w:footnote w:type="continuationSeparator" w:id="0">
    <w:p w:rsidR="00DC469C" w:rsidRDefault="00DC469C" w:rsidP="007A3D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4C8D0EDA"/>
    <w:multiLevelType w:val="multilevel"/>
    <w:tmpl w:val="A5400FEA"/>
    <w:styleLink w:val="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2640509"/>
    <w:multiLevelType w:val="multilevel"/>
    <w:tmpl w:val="9E96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8D5"/>
    <w:rsid w:val="002A7CB5"/>
    <w:rsid w:val="002F123C"/>
    <w:rsid w:val="003D38D5"/>
    <w:rsid w:val="00460300"/>
    <w:rsid w:val="00627151"/>
    <w:rsid w:val="00646B9B"/>
    <w:rsid w:val="00682AEE"/>
    <w:rsid w:val="007A3D8F"/>
    <w:rsid w:val="00AD66D0"/>
    <w:rsid w:val="00B07F25"/>
    <w:rsid w:val="00B13B6C"/>
    <w:rsid w:val="00B57DEF"/>
    <w:rsid w:val="00BC4CFD"/>
    <w:rsid w:val="00C929FB"/>
    <w:rsid w:val="00DC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8B4E95-71CA-42DB-99EA-666928650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A3D8F"/>
    <w:pPr>
      <w:spacing w:after="160" w:line="259" w:lineRule="auto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A3D8F"/>
    <w:pPr>
      <w:keepNext/>
      <w:keepLines/>
      <w:spacing w:after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7A3D8F"/>
    <w:pPr>
      <w:keepNext/>
      <w:spacing w:before="240" w:after="60" w:line="276" w:lineRule="auto"/>
      <w:jc w:val="right"/>
      <w:outlineLvl w:val="1"/>
    </w:pPr>
    <w:rPr>
      <w:rFonts w:eastAsia="Times New Roman" w:cs="Arial"/>
      <w:b/>
      <w:bCs/>
      <w:iCs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7A3D8F"/>
    <w:pPr>
      <w:keepNext/>
      <w:keepLines/>
      <w:spacing w:after="0"/>
      <w:jc w:val="center"/>
      <w:outlineLvl w:val="2"/>
    </w:pPr>
    <w:rPr>
      <w:rFonts w:eastAsiaTheme="majorEastAsia" w:cstheme="majorBidi"/>
      <w:szCs w:val="24"/>
      <w:lang w:eastAsia="en-US"/>
    </w:rPr>
  </w:style>
  <w:style w:type="paragraph" w:styleId="4">
    <w:name w:val="heading 4"/>
    <w:basedOn w:val="a0"/>
    <w:next w:val="a0"/>
    <w:link w:val="40"/>
    <w:uiPriority w:val="9"/>
    <w:unhideWhenUsed/>
    <w:qFormat/>
    <w:rsid w:val="007A3D8F"/>
    <w:pPr>
      <w:keepNext/>
      <w:keepLines/>
      <w:spacing w:after="0"/>
      <w:outlineLvl w:val="3"/>
    </w:pPr>
    <w:rPr>
      <w:rFonts w:eastAsiaTheme="majorEastAsia" w:cstheme="majorBidi"/>
      <w:b/>
      <w:iCs/>
    </w:rPr>
  </w:style>
  <w:style w:type="paragraph" w:styleId="50">
    <w:name w:val="heading 5"/>
    <w:basedOn w:val="a0"/>
    <w:next w:val="a0"/>
    <w:link w:val="52"/>
    <w:uiPriority w:val="9"/>
    <w:unhideWhenUsed/>
    <w:qFormat/>
    <w:rsid w:val="007A3D8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A3D8F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7A3D8F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7A3D8F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7A3D8F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2">
    <w:name w:val="Заголовок 5 Знак"/>
    <w:basedOn w:val="a1"/>
    <w:link w:val="50"/>
    <w:uiPriority w:val="9"/>
    <w:rsid w:val="007A3D8F"/>
    <w:rPr>
      <w:rFonts w:asciiTheme="majorHAnsi" w:eastAsiaTheme="majorEastAsia" w:hAnsiTheme="majorHAnsi" w:cstheme="majorBidi"/>
      <w:color w:val="365F91" w:themeColor="accent1" w:themeShade="BF"/>
      <w:sz w:val="28"/>
      <w:lang w:eastAsia="ru-RU"/>
    </w:rPr>
  </w:style>
  <w:style w:type="paragraph" w:styleId="a4">
    <w:name w:val="List Paragraph"/>
    <w:basedOn w:val="a0"/>
    <w:link w:val="a5"/>
    <w:uiPriority w:val="1"/>
    <w:qFormat/>
    <w:rsid w:val="007A3D8F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1"/>
    <w:qFormat/>
    <w:rsid w:val="007A3D8F"/>
    <w:rPr>
      <w:rFonts w:ascii="Times New Roman" w:hAnsi="Times New Roman"/>
      <w:sz w:val="28"/>
    </w:rPr>
  </w:style>
  <w:style w:type="character" w:customStyle="1" w:styleId="ListParagraphChar">
    <w:name w:val="List Paragraph Char"/>
    <w:link w:val="11"/>
    <w:locked/>
    <w:rsid w:val="007A3D8F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7A3D8F"/>
    <w:pPr>
      <w:spacing w:after="200" w:line="276" w:lineRule="auto"/>
      <w:ind w:left="720"/>
    </w:pPr>
    <w:rPr>
      <w:rFonts w:ascii="Calibri" w:eastAsiaTheme="minorHAnsi" w:hAnsi="Calibri"/>
      <w:sz w:val="22"/>
      <w:lang w:eastAsia="en-US"/>
    </w:rPr>
  </w:style>
  <w:style w:type="paragraph" w:customStyle="1" w:styleId="21">
    <w:name w:val="Абзац списка21"/>
    <w:basedOn w:val="a0"/>
    <w:uiPriority w:val="99"/>
    <w:qFormat/>
    <w:rsid w:val="007A3D8F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qFormat/>
    <w:rsid w:val="007A3D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7A3D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7">
    <w:name w:val="footnote reference"/>
    <w:uiPriority w:val="99"/>
    <w:rsid w:val="007A3D8F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7A3D8F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7A3D8F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7A3D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7A3D8F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7A3D8F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7A3D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27">
    <w:name w:val="c27"/>
    <w:basedOn w:val="a0"/>
    <w:rsid w:val="007A3D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45">
    <w:name w:val="c45"/>
    <w:basedOn w:val="a1"/>
    <w:rsid w:val="007A3D8F"/>
  </w:style>
  <w:style w:type="paragraph" w:customStyle="1" w:styleId="22">
    <w:name w:val="Абзац списка2"/>
    <w:basedOn w:val="a0"/>
    <w:rsid w:val="007A3D8F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</w:rPr>
  </w:style>
  <w:style w:type="paragraph" w:styleId="ab">
    <w:name w:val="Body Text"/>
    <w:basedOn w:val="a0"/>
    <w:link w:val="ac"/>
    <w:uiPriority w:val="1"/>
    <w:qFormat/>
    <w:rsid w:val="007A3D8F"/>
    <w:pPr>
      <w:spacing w:after="120" w:line="276" w:lineRule="auto"/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ac">
    <w:name w:val="Основной текст Знак"/>
    <w:basedOn w:val="a1"/>
    <w:link w:val="ab"/>
    <w:uiPriority w:val="1"/>
    <w:rsid w:val="007A3D8F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unhideWhenUsed/>
    <w:rsid w:val="007A3D8F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rsid w:val="007A3D8F"/>
    <w:rPr>
      <w:rFonts w:ascii="Times New Roman" w:eastAsiaTheme="minorEastAsia" w:hAnsi="Times New Roman"/>
      <w:sz w:val="28"/>
      <w:lang w:eastAsia="ru-RU"/>
    </w:rPr>
  </w:style>
  <w:style w:type="character" w:customStyle="1" w:styleId="12">
    <w:name w:val="Основной текст1"/>
    <w:rsid w:val="007A3D8F"/>
  </w:style>
  <w:style w:type="paragraph" w:customStyle="1" w:styleId="af">
    <w:name w:val="А ОСН ТЕКСТ"/>
    <w:basedOn w:val="a0"/>
    <w:link w:val="af0"/>
    <w:rsid w:val="007A3D8F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f0">
    <w:name w:val="А ОСН ТЕКСТ Знак"/>
    <w:link w:val="af"/>
    <w:rsid w:val="007A3D8F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7A3D8F"/>
    <w:pPr>
      <w:tabs>
        <w:tab w:val="right" w:leader="dot" w:pos="10063"/>
      </w:tabs>
      <w:spacing w:after="0" w:line="240" w:lineRule="auto"/>
      <w:ind w:left="1135" w:hanging="851"/>
    </w:pPr>
    <w:rPr>
      <w:rFonts w:eastAsia="Calibri" w:cs="Times New Roman"/>
      <w:noProof/>
      <w:w w:val="0"/>
      <w:sz w:val="24"/>
      <w:szCs w:val="24"/>
      <w:lang w:eastAsia="en-US"/>
    </w:rPr>
  </w:style>
  <w:style w:type="character" w:customStyle="1" w:styleId="c5">
    <w:name w:val="c5"/>
    <w:rsid w:val="007A3D8F"/>
  </w:style>
  <w:style w:type="character" w:customStyle="1" w:styleId="c2">
    <w:name w:val="c2"/>
    <w:rsid w:val="007A3D8F"/>
  </w:style>
  <w:style w:type="character" w:customStyle="1" w:styleId="c1">
    <w:name w:val="c1"/>
    <w:rsid w:val="007A3D8F"/>
  </w:style>
  <w:style w:type="character" w:styleId="af1">
    <w:name w:val="Hyperlink"/>
    <w:basedOn w:val="a1"/>
    <w:uiPriority w:val="99"/>
    <w:unhideWhenUsed/>
    <w:rsid w:val="007A3D8F"/>
    <w:rPr>
      <w:color w:val="0000FF"/>
      <w:u w:val="single"/>
    </w:rPr>
  </w:style>
  <w:style w:type="table" w:styleId="af2">
    <w:name w:val="Table Grid"/>
    <w:basedOn w:val="a2"/>
    <w:uiPriority w:val="5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7A3D8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1"/>
    <w:link w:val="af3"/>
    <w:uiPriority w:val="99"/>
    <w:rsid w:val="007A3D8F"/>
    <w:rPr>
      <w:rFonts w:ascii="Times New Roman" w:hAnsi="Times New Roman"/>
      <w:sz w:val="28"/>
    </w:rPr>
  </w:style>
  <w:style w:type="paragraph" w:customStyle="1" w:styleId="c41">
    <w:name w:val="c41"/>
    <w:basedOn w:val="a0"/>
    <w:rsid w:val="007A3D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c40">
    <w:name w:val="c40"/>
    <w:basedOn w:val="a1"/>
    <w:rsid w:val="007A3D8F"/>
  </w:style>
  <w:style w:type="character" w:customStyle="1" w:styleId="c0">
    <w:name w:val="c0"/>
    <w:basedOn w:val="a1"/>
    <w:rsid w:val="007A3D8F"/>
  </w:style>
  <w:style w:type="character" w:customStyle="1" w:styleId="c26">
    <w:name w:val="c26"/>
    <w:basedOn w:val="a1"/>
    <w:rsid w:val="007A3D8F"/>
  </w:style>
  <w:style w:type="paragraph" w:customStyle="1" w:styleId="32">
    <w:name w:val="Основной текст3"/>
    <w:basedOn w:val="a0"/>
    <w:rsid w:val="007A3D8F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lang w:eastAsia="en-US"/>
    </w:rPr>
  </w:style>
  <w:style w:type="character" w:customStyle="1" w:styleId="ff2">
    <w:name w:val="ff2"/>
    <w:basedOn w:val="a1"/>
    <w:rsid w:val="007A3D8F"/>
  </w:style>
  <w:style w:type="character" w:customStyle="1" w:styleId="ff4">
    <w:name w:val="ff4"/>
    <w:basedOn w:val="a1"/>
    <w:rsid w:val="007A3D8F"/>
  </w:style>
  <w:style w:type="table" w:customStyle="1" w:styleId="TableNormal">
    <w:name w:val="Table Normal"/>
    <w:uiPriority w:val="2"/>
    <w:qFormat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7A3D8F"/>
    <w:pPr>
      <w:numPr>
        <w:numId w:val="3"/>
      </w:numPr>
    </w:pPr>
  </w:style>
  <w:style w:type="paragraph" w:customStyle="1" w:styleId="Default">
    <w:name w:val="Default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7A3D8F"/>
  </w:style>
  <w:style w:type="paragraph" w:customStyle="1" w:styleId="Osnova">
    <w:name w:val="Osnova"/>
    <w:basedOn w:val="a0"/>
    <w:rsid w:val="007A3D8F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5">
    <w:name w:val="А_основной"/>
    <w:basedOn w:val="a0"/>
    <w:link w:val="af6"/>
    <w:uiPriority w:val="99"/>
    <w:qFormat/>
    <w:rsid w:val="007A3D8F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eastAsia="Times New Roman" w:cs="Arial"/>
      <w:szCs w:val="20"/>
    </w:rPr>
  </w:style>
  <w:style w:type="character" w:customStyle="1" w:styleId="af6">
    <w:name w:val="А_основной Знак"/>
    <w:link w:val="af5"/>
    <w:uiPriority w:val="99"/>
    <w:rsid w:val="007A3D8F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7A3D8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1"/>
    <w:link w:val="af7"/>
    <w:uiPriority w:val="99"/>
    <w:rsid w:val="007A3D8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7A3D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7A3D8F"/>
  </w:style>
  <w:style w:type="character" w:customStyle="1" w:styleId="eop">
    <w:name w:val="eop"/>
    <w:basedOn w:val="a1"/>
    <w:rsid w:val="007A3D8F"/>
  </w:style>
  <w:style w:type="character" w:customStyle="1" w:styleId="spellingerror">
    <w:name w:val="spellingerror"/>
    <w:basedOn w:val="a1"/>
    <w:rsid w:val="007A3D8F"/>
  </w:style>
  <w:style w:type="character" w:customStyle="1" w:styleId="contextualspellingandgrammarerror">
    <w:name w:val="contextualspellingandgrammarerror"/>
    <w:basedOn w:val="a1"/>
    <w:rsid w:val="007A3D8F"/>
  </w:style>
  <w:style w:type="paragraph" w:styleId="af9">
    <w:name w:val="No Spacing"/>
    <w:aliases w:val="основа"/>
    <w:uiPriority w:val="1"/>
    <w:qFormat/>
    <w:rsid w:val="007A3D8F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7A3D8F"/>
    <w:pPr>
      <w:spacing w:after="0" w:line="240" w:lineRule="auto"/>
    </w:pPr>
    <w:rPr>
      <w:rFonts w:eastAsia="Calibri" w:cs="Times New Roman"/>
      <w:sz w:val="18"/>
      <w:szCs w:val="18"/>
      <w:lang w:eastAsia="en-US"/>
    </w:rPr>
  </w:style>
  <w:style w:type="character" w:customStyle="1" w:styleId="afb">
    <w:name w:val="Текст выноски Знак"/>
    <w:basedOn w:val="a1"/>
    <w:link w:val="afa"/>
    <w:uiPriority w:val="99"/>
    <w:semiHidden/>
    <w:rsid w:val="007A3D8F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7A3D8F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7A3D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7A3D8F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7A3D8F"/>
    <w:pPr>
      <w:spacing w:before="100" w:beforeAutospacing="1"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uiPriority w:val="99"/>
    <w:rsid w:val="007A3D8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7A3D8F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7A3D8F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7A3D8F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7A3D8F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7A3D8F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7A3D8F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7A3D8F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7A3D8F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7A3D8F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A3D8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7A3D8F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7A3D8F"/>
    <w:pPr>
      <w:shd w:val="clear" w:color="auto" w:fill="FFFFFF"/>
      <w:spacing w:after="780" w:line="211" w:lineRule="exact"/>
      <w:jc w:val="right"/>
    </w:pPr>
    <w:rPr>
      <w:rFonts w:asciiTheme="minorHAnsi" w:eastAsiaTheme="minorHAnsi" w:hAnsiTheme="minorHAnsi"/>
      <w:sz w:val="22"/>
      <w:shd w:val="clear" w:color="auto" w:fill="FFFFFF"/>
      <w:lang w:eastAsia="en-US"/>
    </w:rPr>
  </w:style>
  <w:style w:type="character" w:customStyle="1" w:styleId="FontStyle86">
    <w:name w:val="Font Style86"/>
    <w:basedOn w:val="a1"/>
    <w:uiPriority w:val="99"/>
    <w:rsid w:val="007A3D8F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7A3D8F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eastAsia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7A3D8F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7A3D8F"/>
  </w:style>
  <w:style w:type="character" w:customStyle="1" w:styleId="c3">
    <w:name w:val="c3"/>
    <w:basedOn w:val="a1"/>
    <w:rsid w:val="007A3D8F"/>
  </w:style>
  <w:style w:type="paragraph" w:styleId="aff">
    <w:name w:val="footer"/>
    <w:basedOn w:val="a0"/>
    <w:link w:val="aff0"/>
    <w:uiPriority w:val="99"/>
    <w:unhideWhenUsed/>
    <w:rsid w:val="007A3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1"/>
    <w:link w:val="aff"/>
    <w:uiPriority w:val="99"/>
    <w:rsid w:val="007A3D8F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7A3D8F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7A3D8F"/>
  </w:style>
  <w:style w:type="character" w:styleId="aff1">
    <w:name w:val="page number"/>
    <w:basedOn w:val="a1"/>
    <w:uiPriority w:val="99"/>
    <w:semiHidden/>
    <w:unhideWhenUsed/>
    <w:rsid w:val="007A3D8F"/>
  </w:style>
  <w:style w:type="character" w:styleId="aff2">
    <w:name w:val="annotation reference"/>
    <w:basedOn w:val="a1"/>
    <w:uiPriority w:val="99"/>
    <w:semiHidden/>
    <w:unhideWhenUsed/>
    <w:rsid w:val="007A3D8F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7A3D8F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7A3D8F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7A3D8F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7A3D8F"/>
    <w:rPr>
      <w:b/>
      <w:bCs/>
    </w:rPr>
  </w:style>
  <w:style w:type="paragraph" w:customStyle="1" w:styleId="footnote">
    <w:name w:val="footnote"/>
    <w:basedOn w:val="a0"/>
    <w:next w:val="a0"/>
    <w:uiPriority w:val="99"/>
    <w:rsid w:val="007A3D8F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</w:rPr>
  </w:style>
  <w:style w:type="character" w:customStyle="1" w:styleId="A34">
    <w:name w:val="A3+4"/>
    <w:uiPriority w:val="99"/>
    <w:rsid w:val="007A3D8F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7A3D8F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7A3D8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7A3D8F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7A3D8F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7A3D8F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7A3D8F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7A3D8F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7A3D8F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7A3D8F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7A3D8F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7A3D8F"/>
    <w:rPr>
      <w:b/>
    </w:rPr>
  </w:style>
  <w:style w:type="character" w:customStyle="1" w:styleId="affa">
    <w:name w:val="Полужирный курсив"/>
    <w:uiPriority w:val="99"/>
    <w:rsid w:val="007A3D8F"/>
    <w:rPr>
      <w:b/>
      <w:i/>
    </w:rPr>
  </w:style>
  <w:style w:type="character" w:customStyle="1" w:styleId="Italic">
    <w:name w:val="Italic"/>
    <w:uiPriority w:val="99"/>
    <w:rsid w:val="007A3D8F"/>
    <w:rPr>
      <w:i/>
    </w:rPr>
  </w:style>
  <w:style w:type="paragraph" w:customStyle="1" w:styleId="msonormal0">
    <w:name w:val="msonormal"/>
    <w:basedOn w:val="a0"/>
    <w:rsid w:val="007A3D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ffb">
    <w:name w:val="TOC Heading"/>
    <w:basedOn w:val="1"/>
    <w:next w:val="a0"/>
    <w:uiPriority w:val="39"/>
    <w:unhideWhenUsed/>
    <w:qFormat/>
    <w:rsid w:val="007A3D8F"/>
    <w:pPr>
      <w:outlineLvl w:val="9"/>
    </w:pPr>
  </w:style>
  <w:style w:type="paragraph" w:styleId="13">
    <w:name w:val="toc 1"/>
    <w:basedOn w:val="a0"/>
    <w:next w:val="a0"/>
    <w:autoRedefine/>
    <w:uiPriority w:val="39"/>
    <w:unhideWhenUsed/>
    <w:rsid w:val="007A3D8F"/>
    <w:pPr>
      <w:spacing w:after="0"/>
    </w:pPr>
  </w:style>
  <w:style w:type="numbering" w:customStyle="1" w:styleId="14">
    <w:name w:val="Нет списка1"/>
    <w:next w:val="a3"/>
    <w:uiPriority w:val="99"/>
    <w:semiHidden/>
    <w:unhideWhenUsed/>
    <w:rsid w:val="007A3D8F"/>
  </w:style>
  <w:style w:type="table" w:customStyle="1" w:styleId="15">
    <w:name w:val="Сетка таблицы1"/>
    <w:basedOn w:val="a2"/>
    <w:next w:val="af2"/>
    <w:uiPriority w:val="3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7A3D8F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7A3D8F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7A3D8F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7A3D8F"/>
    <w:pPr>
      <w:ind w:hanging="227"/>
    </w:pPr>
  </w:style>
  <w:style w:type="paragraph" w:customStyle="1" w:styleId="h5">
    <w:name w:val="h5"/>
    <w:basedOn w:val="NoParagraphStyle"/>
    <w:uiPriority w:val="99"/>
    <w:rsid w:val="007A3D8F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7A3D8F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7A3D8F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7A3D8F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7A3D8F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7A3D8F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7A3D8F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7A3D8F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7A3D8F"/>
    <w:rPr>
      <w:b/>
      <w:i/>
    </w:rPr>
  </w:style>
  <w:style w:type="character" w:customStyle="1" w:styleId="Book">
    <w:name w:val="Book"/>
    <w:uiPriority w:val="99"/>
    <w:rsid w:val="007A3D8F"/>
  </w:style>
  <w:style w:type="character" w:customStyle="1" w:styleId="h3tracking">
    <w:name w:val="h3_tracking"/>
    <w:uiPriority w:val="99"/>
    <w:rsid w:val="007A3D8F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7A3D8F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7A3D8F"/>
  </w:style>
  <w:style w:type="table" w:customStyle="1" w:styleId="24">
    <w:name w:val="Сетка таблицы2"/>
    <w:basedOn w:val="a2"/>
    <w:next w:val="af2"/>
    <w:uiPriority w:val="3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7A3D8F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7A3D8F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c">
    <w:name w:val="Основной БА (Основной Текст)"/>
    <w:basedOn w:val="aff7"/>
    <w:uiPriority w:val="99"/>
    <w:rsid w:val="007A3D8F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7A3D8F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7A3D8F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d">
    <w:name w:val="Осн тире (Основной Текст)"/>
    <w:basedOn w:val="affc"/>
    <w:uiPriority w:val="99"/>
    <w:rsid w:val="007A3D8F"/>
    <w:pPr>
      <w:ind w:left="283" w:hanging="283"/>
    </w:pPr>
  </w:style>
  <w:style w:type="paragraph" w:customStyle="1" w:styleId="affe">
    <w:name w:val="Сноска (Доп. текст)"/>
    <w:basedOn w:val="NoParagraphStyle"/>
    <w:uiPriority w:val="99"/>
    <w:rsid w:val="007A3D8F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">
    <w:name w:val="Ц сноски"/>
    <w:uiPriority w:val="99"/>
    <w:rsid w:val="007A3D8F"/>
    <w:rPr>
      <w:rFonts w:ascii="SchoolBookSanPin" w:hAnsi="SchoolBookSanPin"/>
      <w:sz w:val="18"/>
      <w:vertAlign w:val="superscript"/>
    </w:rPr>
  </w:style>
  <w:style w:type="character" w:customStyle="1" w:styleId="afff0">
    <w:name w:val="Полужирный (Выделения)"/>
    <w:uiPriority w:val="99"/>
    <w:rsid w:val="007A3D8F"/>
    <w:rPr>
      <w:b/>
    </w:rPr>
  </w:style>
  <w:style w:type="character" w:customStyle="1" w:styleId="afff1">
    <w:name w:val="Полужирный Курсив (Выделения)"/>
    <w:uiPriority w:val="99"/>
    <w:rsid w:val="007A3D8F"/>
    <w:rPr>
      <w:b/>
      <w:i/>
    </w:rPr>
  </w:style>
  <w:style w:type="character" w:customStyle="1" w:styleId="afff2">
    <w:name w:val="Курсив (Выделения)"/>
    <w:uiPriority w:val="99"/>
    <w:rsid w:val="007A3D8F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7A3D8F"/>
  </w:style>
  <w:style w:type="table" w:customStyle="1" w:styleId="35">
    <w:name w:val="Сетка таблицы3"/>
    <w:basedOn w:val="a2"/>
    <w:next w:val="af2"/>
    <w:uiPriority w:val="3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7A3D8F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7A3D8F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3">
    <w:name w:val="Осн булит (Основной Текст)"/>
    <w:basedOn w:val="aff7"/>
    <w:uiPriority w:val="99"/>
    <w:rsid w:val="007A3D8F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7"/>
    <w:uiPriority w:val="99"/>
    <w:rsid w:val="007A3D8F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4">
    <w:name w:val="Автоинтерлиньяж (Прочее)"/>
    <w:uiPriority w:val="99"/>
    <w:rsid w:val="007A3D8F"/>
  </w:style>
  <w:style w:type="character" w:customStyle="1" w:styleId="afff5">
    <w:name w:val="Верх. Индекс (Индексы)"/>
    <w:uiPriority w:val="99"/>
    <w:rsid w:val="007A3D8F"/>
    <w:rPr>
      <w:position w:val="9"/>
      <w:sz w:val="13"/>
    </w:rPr>
  </w:style>
  <w:style w:type="character" w:customStyle="1" w:styleId="afff6">
    <w:name w:val="Верх. Индекс Курсив (Индексы)"/>
    <w:basedOn w:val="afff5"/>
    <w:uiPriority w:val="99"/>
    <w:rsid w:val="007A3D8F"/>
    <w:rPr>
      <w:rFonts w:cs="Times New Roman"/>
      <w:i/>
      <w:iCs/>
      <w:position w:val="9"/>
      <w:sz w:val="13"/>
      <w:szCs w:val="13"/>
    </w:rPr>
  </w:style>
  <w:style w:type="character" w:customStyle="1" w:styleId="afff7">
    <w:name w:val="Верх. Индекс Полужирный (Индексы)"/>
    <w:basedOn w:val="afff5"/>
    <w:uiPriority w:val="99"/>
    <w:rsid w:val="007A3D8F"/>
    <w:rPr>
      <w:rFonts w:cs="Times New Roman"/>
      <w:b/>
      <w:bCs/>
      <w:position w:val="9"/>
      <w:sz w:val="13"/>
      <w:szCs w:val="13"/>
    </w:rPr>
  </w:style>
  <w:style w:type="character" w:customStyle="1" w:styleId="afff8">
    <w:name w:val="Булит КВ"/>
    <w:uiPriority w:val="99"/>
    <w:rsid w:val="007A3D8F"/>
    <w:rPr>
      <w:rFonts w:ascii="PiGraphA" w:hAnsi="PiGraphA"/>
      <w:sz w:val="14"/>
      <w:lang w:val="ru-RU"/>
    </w:rPr>
  </w:style>
  <w:style w:type="numbering" w:customStyle="1" w:styleId="42">
    <w:name w:val="Нет списка4"/>
    <w:next w:val="a3"/>
    <w:uiPriority w:val="99"/>
    <w:semiHidden/>
    <w:unhideWhenUsed/>
    <w:rsid w:val="007A3D8F"/>
  </w:style>
  <w:style w:type="table" w:customStyle="1" w:styleId="43">
    <w:name w:val="Сетка таблицы4"/>
    <w:basedOn w:val="a2"/>
    <w:next w:val="af2"/>
    <w:uiPriority w:val="3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9">
    <w:name w:val="Таблица по Центру (Таблицы)"/>
    <w:basedOn w:val="aff8"/>
    <w:uiPriority w:val="99"/>
    <w:rsid w:val="007A3D8F"/>
    <w:pPr>
      <w:jc w:val="center"/>
    </w:pPr>
  </w:style>
  <w:style w:type="paragraph" w:customStyle="1" w:styleId="afffa">
    <w:name w:val="Таблица_Буллит (Таблицы)"/>
    <w:basedOn w:val="a0"/>
    <w:uiPriority w:val="99"/>
    <w:rsid w:val="007A3D8F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hAnsi="SchoolBookSanPin" w:cs="SchoolBookSanPin"/>
      <w:color w:val="000000"/>
      <w:sz w:val="18"/>
      <w:szCs w:val="18"/>
    </w:rPr>
  </w:style>
  <w:style w:type="character" w:customStyle="1" w:styleId="afffb">
    <w:name w:val="Буллит"/>
    <w:uiPriority w:val="99"/>
    <w:rsid w:val="007A3D8F"/>
    <w:rPr>
      <w:rFonts w:ascii="PiGraphA" w:hAnsi="PiGraphA"/>
      <w:position w:val="1"/>
      <w:sz w:val="14"/>
    </w:rPr>
  </w:style>
  <w:style w:type="paragraph" w:customStyle="1" w:styleId="afffc">
    <w:name w:val="Буллит (Доп. текст)"/>
    <w:basedOn w:val="aff7"/>
    <w:uiPriority w:val="99"/>
    <w:rsid w:val="007A3D8F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7A3D8F"/>
    <w:pPr>
      <w:tabs>
        <w:tab w:val="right" w:leader="dot" w:pos="9345"/>
      </w:tabs>
      <w:spacing w:after="100" w:line="240" w:lineRule="auto"/>
      <w:ind w:left="221"/>
    </w:pPr>
    <w:rPr>
      <w:rFonts w:cs="Times New Roman"/>
    </w:rPr>
  </w:style>
  <w:style w:type="numbering" w:customStyle="1" w:styleId="54">
    <w:name w:val="Нет списка5"/>
    <w:next w:val="a3"/>
    <w:uiPriority w:val="99"/>
    <w:semiHidden/>
    <w:unhideWhenUsed/>
    <w:rsid w:val="007A3D8F"/>
  </w:style>
  <w:style w:type="table" w:customStyle="1" w:styleId="55">
    <w:name w:val="Сетка таблицы5"/>
    <w:basedOn w:val="a2"/>
    <w:next w:val="af2"/>
    <w:uiPriority w:val="3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7A3D8F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7A3D8F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d">
    <w:name w:val="Подчерк. (Подчеркивания)"/>
    <w:uiPriority w:val="99"/>
    <w:rsid w:val="007A3D8F"/>
    <w:rPr>
      <w:u w:val="thick" w:color="000000"/>
    </w:rPr>
  </w:style>
  <w:style w:type="character" w:customStyle="1" w:styleId="afffe">
    <w:name w:val="Подчерк. Курсив (Подчеркивания)"/>
    <w:basedOn w:val="afffd"/>
    <w:uiPriority w:val="99"/>
    <w:rsid w:val="007A3D8F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7A3D8F"/>
  </w:style>
  <w:style w:type="table" w:customStyle="1" w:styleId="60">
    <w:name w:val="Сетка таблицы6"/>
    <w:basedOn w:val="a2"/>
    <w:next w:val="af2"/>
    <w:uiPriority w:val="3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1"/>
    <w:rsid w:val="007A3D8F"/>
    <w:pPr>
      <w:numPr>
        <w:numId w:val="2"/>
      </w:numPr>
    </w:pPr>
  </w:style>
  <w:style w:type="paragraph" w:customStyle="1" w:styleId="3a">
    <w:name w:val="Заг 3a (Заголовки)"/>
    <w:basedOn w:val="a0"/>
    <w:uiPriority w:val="99"/>
    <w:rsid w:val="007A3D8F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hAnsi="OfficinaSansExtraBoldITC-Reg" w:cs="OfficinaSansExtraBoldITC-Reg"/>
      <w:b/>
      <w:bCs/>
      <w:color w:val="000000"/>
    </w:rPr>
  </w:style>
  <w:style w:type="numbering" w:customStyle="1" w:styleId="7">
    <w:name w:val="Нет списка7"/>
    <w:next w:val="a3"/>
    <w:uiPriority w:val="99"/>
    <w:semiHidden/>
    <w:unhideWhenUsed/>
    <w:rsid w:val="007A3D8F"/>
  </w:style>
  <w:style w:type="table" w:customStyle="1" w:styleId="70">
    <w:name w:val="Сетка таблицы7"/>
    <w:basedOn w:val="a2"/>
    <w:next w:val="af2"/>
    <w:uiPriority w:val="3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7">
    <w:name w:val="Table Normal7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7A3D8F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7A3D8F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7A3D8F"/>
    <w:pPr>
      <w:tabs>
        <w:tab w:val="right" w:leader="dot" w:pos="10063"/>
      </w:tabs>
      <w:spacing w:after="0" w:line="240" w:lineRule="auto"/>
      <w:ind w:left="851"/>
    </w:pPr>
  </w:style>
  <w:style w:type="paragraph" w:styleId="56">
    <w:name w:val="toc 5"/>
    <w:basedOn w:val="a0"/>
    <w:next w:val="a0"/>
    <w:autoRedefine/>
    <w:uiPriority w:val="39"/>
    <w:unhideWhenUsed/>
    <w:rsid w:val="007A3D8F"/>
    <w:pPr>
      <w:spacing w:after="100"/>
      <w:ind w:left="880"/>
    </w:pPr>
  </w:style>
  <w:style w:type="paragraph" w:styleId="61">
    <w:name w:val="toc 6"/>
    <w:basedOn w:val="a0"/>
    <w:next w:val="a0"/>
    <w:autoRedefine/>
    <w:uiPriority w:val="39"/>
    <w:unhideWhenUsed/>
    <w:rsid w:val="007A3D8F"/>
    <w:pPr>
      <w:spacing w:after="100"/>
      <w:ind w:left="1100"/>
    </w:pPr>
  </w:style>
  <w:style w:type="paragraph" w:styleId="71">
    <w:name w:val="toc 7"/>
    <w:basedOn w:val="a0"/>
    <w:next w:val="a0"/>
    <w:autoRedefine/>
    <w:uiPriority w:val="39"/>
    <w:unhideWhenUsed/>
    <w:rsid w:val="007A3D8F"/>
    <w:pPr>
      <w:spacing w:after="100"/>
      <w:ind w:left="1320"/>
    </w:pPr>
  </w:style>
  <w:style w:type="paragraph" w:styleId="8">
    <w:name w:val="toc 8"/>
    <w:basedOn w:val="a0"/>
    <w:next w:val="a0"/>
    <w:autoRedefine/>
    <w:uiPriority w:val="39"/>
    <w:unhideWhenUsed/>
    <w:rsid w:val="007A3D8F"/>
    <w:pPr>
      <w:spacing w:after="100"/>
      <w:ind w:left="1540"/>
    </w:pPr>
  </w:style>
  <w:style w:type="paragraph" w:styleId="9">
    <w:name w:val="toc 9"/>
    <w:basedOn w:val="a0"/>
    <w:next w:val="a0"/>
    <w:autoRedefine/>
    <w:uiPriority w:val="39"/>
    <w:unhideWhenUsed/>
    <w:rsid w:val="007A3D8F"/>
    <w:pPr>
      <w:spacing w:after="100"/>
      <w:ind w:left="1760"/>
    </w:pPr>
  </w:style>
  <w:style w:type="character" w:customStyle="1" w:styleId="UnresolvedMention">
    <w:name w:val="Unresolved Mention"/>
    <w:basedOn w:val="a1"/>
    <w:uiPriority w:val="99"/>
    <w:semiHidden/>
    <w:unhideWhenUsed/>
    <w:rsid w:val="007A3D8F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7A3D8F"/>
  </w:style>
  <w:style w:type="table" w:customStyle="1" w:styleId="81">
    <w:name w:val="Сетка таблицы8"/>
    <w:basedOn w:val="a2"/>
    <w:next w:val="af2"/>
    <w:uiPriority w:val="39"/>
    <w:rsid w:val="007A3D8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8">
    <w:name w:val="Table Normal8"/>
    <w:rsid w:val="007A3D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основной_1 (Основной Текст)"/>
    <w:basedOn w:val="NoParagraphStyle"/>
    <w:uiPriority w:val="99"/>
    <w:rsid w:val="007A3D8F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">
    <w:name w:val="основной_— (Основной Текст)"/>
    <w:basedOn w:val="18"/>
    <w:uiPriority w:val="99"/>
    <w:rsid w:val="007A3D8F"/>
    <w:pPr>
      <w:ind w:left="227" w:hanging="227"/>
    </w:pPr>
  </w:style>
  <w:style w:type="paragraph" w:customStyle="1" w:styleId="Bull">
    <w:name w:val="Bull (Основной Текст)"/>
    <w:basedOn w:val="affff"/>
    <w:uiPriority w:val="99"/>
    <w:rsid w:val="007A3D8F"/>
  </w:style>
  <w:style w:type="paragraph" w:customStyle="1" w:styleId="46">
    <w:name w:val="4 (Заголовки)"/>
    <w:basedOn w:val="33"/>
    <w:uiPriority w:val="99"/>
    <w:rsid w:val="007A3D8F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7A3D8F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7A3D8F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character" w:customStyle="1" w:styleId="Superscript">
    <w:name w:val="Superscript"/>
    <w:uiPriority w:val="99"/>
    <w:rsid w:val="007A3D8F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7A3D8F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Body0">
    <w:name w:val="Body"/>
    <w:basedOn w:val="a0"/>
    <w:uiPriority w:val="99"/>
    <w:rsid w:val="007A3D8F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character" w:customStyle="1" w:styleId="Hyperlink0">
    <w:name w:val="Hyperlink.0"/>
    <w:rsid w:val="007A3D8F"/>
    <w:rPr>
      <w:sz w:val="28"/>
      <w:szCs w:val="28"/>
    </w:rPr>
  </w:style>
  <w:style w:type="paragraph" w:customStyle="1" w:styleId="TableParagraph">
    <w:name w:val="Table Paragraph"/>
    <w:basedOn w:val="a0"/>
    <w:uiPriority w:val="1"/>
    <w:qFormat/>
    <w:rsid w:val="007A3D8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eastAsia="en-US"/>
    </w:rPr>
  </w:style>
  <w:style w:type="paragraph" w:customStyle="1" w:styleId="310">
    <w:name w:val="Заголовок 31"/>
    <w:basedOn w:val="a0"/>
    <w:uiPriority w:val="1"/>
    <w:qFormat/>
    <w:rsid w:val="007A3D8F"/>
    <w:pPr>
      <w:widowControl w:val="0"/>
      <w:autoSpaceDE w:val="0"/>
      <w:autoSpaceDN w:val="0"/>
      <w:spacing w:after="0" w:line="275" w:lineRule="exact"/>
      <w:ind w:left="673"/>
      <w:outlineLvl w:val="3"/>
    </w:pPr>
    <w:rPr>
      <w:rFonts w:eastAsia="Times New Roman" w:cs="Times New Roman"/>
      <w:b/>
      <w:bCs/>
      <w:sz w:val="24"/>
      <w:szCs w:val="24"/>
      <w:lang w:eastAsia="en-US"/>
    </w:rPr>
  </w:style>
  <w:style w:type="paragraph" w:customStyle="1" w:styleId="110">
    <w:name w:val="Заголовок 11"/>
    <w:basedOn w:val="a0"/>
    <w:uiPriority w:val="1"/>
    <w:qFormat/>
    <w:rsid w:val="007A3D8F"/>
    <w:pPr>
      <w:widowControl w:val="0"/>
      <w:autoSpaceDE w:val="0"/>
      <w:autoSpaceDN w:val="0"/>
      <w:spacing w:after="0" w:line="240" w:lineRule="auto"/>
      <w:ind w:left="113"/>
      <w:jc w:val="both"/>
      <w:outlineLvl w:val="1"/>
    </w:pPr>
    <w:rPr>
      <w:rFonts w:eastAsia="Times New Roman" w:cs="Times New Roman"/>
      <w:b/>
      <w:bCs/>
      <w:szCs w:val="28"/>
      <w:lang w:eastAsia="en-US"/>
    </w:rPr>
  </w:style>
  <w:style w:type="paragraph" w:customStyle="1" w:styleId="210">
    <w:name w:val="Заголовок 21"/>
    <w:basedOn w:val="a0"/>
    <w:uiPriority w:val="1"/>
    <w:qFormat/>
    <w:rsid w:val="007A3D8F"/>
    <w:pPr>
      <w:widowControl w:val="0"/>
      <w:autoSpaceDE w:val="0"/>
      <w:autoSpaceDN w:val="0"/>
      <w:spacing w:after="0" w:line="240" w:lineRule="auto"/>
      <w:ind w:left="113" w:right="339" w:hanging="3"/>
      <w:jc w:val="both"/>
      <w:outlineLvl w:val="2"/>
    </w:pPr>
    <w:rPr>
      <w:rFonts w:eastAsia="Times New Roman" w:cs="Times New Roman"/>
      <w:b/>
      <w:bCs/>
      <w:i/>
      <w:iCs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2381</Words>
  <Characters>13573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3</dc:creator>
  <cp:keywords/>
  <dc:description/>
  <cp:lastModifiedBy>Светлана</cp:lastModifiedBy>
  <cp:revision>5</cp:revision>
  <dcterms:created xsi:type="dcterms:W3CDTF">2024-01-25T16:28:00Z</dcterms:created>
  <dcterms:modified xsi:type="dcterms:W3CDTF">2024-09-07T10:59:00Z</dcterms:modified>
</cp:coreProperties>
</file>